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0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86"/>
        <w:gridCol w:w="1125"/>
        <w:gridCol w:w="151"/>
        <w:gridCol w:w="408"/>
        <w:gridCol w:w="1284"/>
        <w:gridCol w:w="47"/>
        <w:gridCol w:w="4399"/>
      </w:tblGrid>
      <w:tr w:rsidR="00A26ECB" w:rsidRPr="007626B6" w:rsidTr="00224668">
        <w:tc>
          <w:tcPr>
            <w:tcW w:w="11100" w:type="dxa"/>
            <w:gridSpan w:val="7"/>
            <w:shd w:val="clear" w:color="auto" w:fill="F2F2F2"/>
          </w:tcPr>
          <w:p w:rsidR="00824552" w:rsidRPr="004F4022" w:rsidRDefault="00A26ECB" w:rsidP="00824552">
            <w:pPr>
              <w:spacing w:after="0" w:line="240" w:lineRule="auto"/>
              <w:rPr>
                <w:rFonts w:ascii="Arial" w:hAnsi="Arial" w:cs="Arial"/>
                <w:b/>
                <w:sz w:val="24"/>
                <w:szCs w:val="24"/>
              </w:rPr>
            </w:pPr>
            <w:r w:rsidRPr="004F4022">
              <w:rPr>
                <w:rFonts w:ascii="Arial" w:hAnsi="Arial" w:cs="Arial"/>
                <w:b/>
                <w:sz w:val="24"/>
                <w:szCs w:val="24"/>
              </w:rPr>
              <w:t>Annex 4 – Ček lista / Upitnik za zaštitne mjere životne sredine i socijalne mjere zaštite</w:t>
            </w:r>
          </w:p>
          <w:p w:rsidR="00A26ECB" w:rsidRPr="004F4022" w:rsidRDefault="00824552" w:rsidP="004F4022">
            <w:pPr>
              <w:spacing w:after="0" w:line="240" w:lineRule="auto"/>
              <w:rPr>
                <w:rFonts w:ascii="Arial" w:hAnsi="Arial" w:cs="Arial"/>
                <w:b/>
                <w:sz w:val="24"/>
                <w:szCs w:val="24"/>
              </w:rPr>
            </w:pPr>
            <w:r w:rsidRPr="004F4022">
              <w:rPr>
                <w:rFonts w:ascii="Arial" w:hAnsi="Arial" w:cs="Arial"/>
                <w:b/>
                <w:sz w:val="24"/>
                <w:szCs w:val="24"/>
              </w:rPr>
              <w:t>(u prilogu Anexa su</w:t>
            </w:r>
            <w:r w:rsidR="00475B14" w:rsidRPr="004F4022">
              <w:rPr>
                <w:rFonts w:ascii="Arial" w:hAnsi="Arial" w:cs="Arial"/>
                <w:b/>
                <w:sz w:val="24"/>
                <w:szCs w:val="24"/>
              </w:rPr>
              <w:t xml:space="preserve"> primjeri</w:t>
            </w:r>
            <w:r w:rsidR="00A26ECB" w:rsidRPr="004F4022">
              <w:rPr>
                <w:rFonts w:ascii="Arial" w:hAnsi="Arial" w:cs="Arial"/>
                <w:b/>
                <w:sz w:val="24"/>
                <w:szCs w:val="24"/>
              </w:rPr>
              <w:t xml:space="preserve"> Planov</w:t>
            </w:r>
            <w:r w:rsidR="004F4022" w:rsidRPr="004F4022">
              <w:rPr>
                <w:rFonts w:ascii="Arial" w:hAnsi="Arial" w:cs="Arial"/>
                <w:b/>
                <w:sz w:val="24"/>
                <w:szCs w:val="24"/>
              </w:rPr>
              <w:t>a</w:t>
            </w:r>
            <w:r w:rsidR="00A26ECB" w:rsidRPr="004F4022">
              <w:rPr>
                <w:rFonts w:ascii="Arial" w:hAnsi="Arial" w:cs="Arial"/>
                <w:b/>
                <w:sz w:val="24"/>
                <w:szCs w:val="24"/>
              </w:rPr>
              <w:t xml:space="preserve"> upravljanja životnom sredinom</w:t>
            </w:r>
            <w:r w:rsidRPr="004F4022">
              <w:rPr>
                <w:rFonts w:ascii="Arial" w:hAnsi="Arial" w:cs="Arial"/>
                <w:b/>
                <w:sz w:val="24"/>
                <w:szCs w:val="24"/>
              </w:rPr>
              <w:t>-</w:t>
            </w:r>
            <w:r w:rsidR="00A26ECB" w:rsidRPr="004F4022">
              <w:rPr>
                <w:rFonts w:ascii="Arial" w:hAnsi="Arial" w:cs="Arial"/>
                <w:b/>
                <w:sz w:val="24"/>
                <w:szCs w:val="24"/>
              </w:rPr>
              <w:t>EMP)</w:t>
            </w:r>
          </w:p>
        </w:tc>
      </w:tr>
      <w:tr w:rsidR="00A26ECB" w:rsidRPr="007626B6" w:rsidTr="00824552">
        <w:tc>
          <w:tcPr>
            <w:tcW w:w="4962" w:type="dxa"/>
            <w:gridSpan w:val="3"/>
            <w:shd w:val="clear" w:color="auto" w:fill="F2F2F2"/>
            <w:vAlign w:val="center"/>
          </w:tcPr>
          <w:p w:rsidR="00A26ECB" w:rsidRPr="00A26ECB" w:rsidRDefault="00A26ECB" w:rsidP="00824552">
            <w:pPr>
              <w:spacing w:after="0" w:line="240" w:lineRule="auto"/>
              <w:rPr>
                <w:rFonts w:ascii="Arial" w:hAnsi="Arial" w:cs="Arial"/>
                <w:b/>
                <w:sz w:val="20"/>
                <w:szCs w:val="20"/>
              </w:rPr>
            </w:pPr>
            <w:r w:rsidRPr="00A26ECB">
              <w:rPr>
                <w:rFonts w:ascii="Arial" w:hAnsi="Arial" w:cs="Arial"/>
                <w:b/>
                <w:sz w:val="20"/>
                <w:szCs w:val="20"/>
              </w:rPr>
              <w:t>Naziv projekta ili opis aktivnosti (Referentni broj):</w:t>
            </w:r>
          </w:p>
        </w:tc>
        <w:tc>
          <w:tcPr>
            <w:tcW w:w="6138" w:type="dxa"/>
            <w:gridSpan w:val="4"/>
            <w:shd w:val="clear" w:color="auto" w:fill="F2F2F2"/>
            <w:vAlign w:val="center"/>
          </w:tcPr>
          <w:p w:rsidR="00A26ECB" w:rsidRPr="00A26ECB" w:rsidRDefault="00A26ECB" w:rsidP="00224668">
            <w:pPr>
              <w:rPr>
                <w:rFonts w:ascii="Arial" w:hAnsi="Arial" w:cs="Arial"/>
                <w:b/>
                <w:sz w:val="18"/>
                <w:szCs w:val="18"/>
              </w:rPr>
            </w:pPr>
          </w:p>
        </w:tc>
      </w:tr>
      <w:tr w:rsidR="00A26ECB" w:rsidRPr="007626B6" w:rsidTr="00824552">
        <w:tc>
          <w:tcPr>
            <w:tcW w:w="4962" w:type="dxa"/>
            <w:gridSpan w:val="3"/>
            <w:shd w:val="clear" w:color="auto" w:fill="F2F2F2"/>
            <w:vAlign w:val="center"/>
          </w:tcPr>
          <w:p w:rsidR="00A26ECB" w:rsidRPr="00A26ECB" w:rsidRDefault="00A26ECB" w:rsidP="00824552">
            <w:pPr>
              <w:spacing w:after="0" w:line="240" w:lineRule="auto"/>
              <w:rPr>
                <w:rFonts w:ascii="Arial" w:hAnsi="Arial" w:cs="Arial"/>
                <w:b/>
                <w:sz w:val="20"/>
                <w:szCs w:val="20"/>
              </w:rPr>
            </w:pPr>
            <w:r w:rsidRPr="00A26ECB">
              <w:rPr>
                <w:rFonts w:ascii="Arial" w:hAnsi="Arial" w:cs="Arial"/>
                <w:b/>
                <w:sz w:val="20"/>
                <w:szCs w:val="20"/>
              </w:rPr>
              <w:t>Mjesto / Opština:</w:t>
            </w:r>
          </w:p>
        </w:tc>
        <w:tc>
          <w:tcPr>
            <w:tcW w:w="6138" w:type="dxa"/>
            <w:gridSpan w:val="4"/>
            <w:shd w:val="clear" w:color="auto" w:fill="F2F2F2"/>
            <w:vAlign w:val="center"/>
          </w:tcPr>
          <w:p w:rsidR="00A26ECB" w:rsidRPr="00A26ECB" w:rsidRDefault="00A26ECB" w:rsidP="00224668">
            <w:pPr>
              <w:rPr>
                <w:rFonts w:ascii="Arial" w:hAnsi="Arial" w:cs="Arial"/>
                <w:b/>
                <w:sz w:val="18"/>
                <w:szCs w:val="18"/>
              </w:rPr>
            </w:pPr>
          </w:p>
        </w:tc>
      </w:tr>
      <w:tr w:rsidR="00A26ECB" w:rsidRPr="007626B6" w:rsidTr="00824552">
        <w:tc>
          <w:tcPr>
            <w:tcW w:w="4962" w:type="dxa"/>
            <w:gridSpan w:val="3"/>
            <w:shd w:val="clear" w:color="auto" w:fill="F2F2F2"/>
            <w:vAlign w:val="center"/>
          </w:tcPr>
          <w:p w:rsidR="00A26ECB" w:rsidRPr="00A26ECB" w:rsidRDefault="00A26ECB" w:rsidP="00824552">
            <w:pPr>
              <w:spacing w:after="0" w:line="240" w:lineRule="auto"/>
              <w:rPr>
                <w:rFonts w:ascii="Arial" w:hAnsi="Arial" w:cs="Arial"/>
                <w:b/>
                <w:sz w:val="20"/>
                <w:szCs w:val="20"/>
              </w:rPr>
            </w:pPr>
            <w:r w:rsidRPr="00A26ECB">
              <w:rPr>
                <w:rFonts w:ascii="Arial" w:hAnsi="Arial" w:cs="Arial"/>
                <w:b/>
                <w:sz w:val="20"/>
                <w:szCs w:val="20"/>
              </w:rPr>
              <w:t xml:space="preserve">Ime i prezime podnosioca zahtjeva: </w:t>
            </w:r>
          </w:p>
        </w:tc>
        <w:tc>
          <w:tcPr>
            <w:tcW w:w="6138" w:type="dxa"/>
            <w:gridSpan w:val="4"/>
            <w:shd w:val="clear" w:color="auto" w:fill="F2F2F2"/>
            <w:vAlign w:val="center"/>
          </w:tcPr>
          <w:p w:rsidR="00A26ECB" w:rsidRPr="00A26ECB" w:rsidRDefault="00A26ECB" w:rsidP="00224668">
            <w:pPr>
              <w:rPr>
                <w:rFonts w:ascii="Arial" w:hAnsi="Arial" w:cs="Arial"/>
                <w:b/>
                <w:sz w:val="18"/>
                <w:szCs w:val="18"/>
              </w:rPr>
            </w:pPr>
          </w:p>
        </w:tc>
      </w:tr>
      <w:tr w:rsidR="00A26ECB" w:rsidRPr="007626B6" w:rsidTr="00824552">
        <w:tc>
          <w:tcPr>
            <w:tcW w:w="4962" w:type="dxa"/>
            <w:gridSpan w:val="3"/>
            <w:shd w:val="clear" w:color="auto" w:fill="F2F2F2"/>
            <w:vAlign w:val="center"/>
          </w:tcPr>
          <w:p w:rsidR="00A26ECB" w:rsidRPr="00A26ECB" w:rsidRDefault="00A26ECB" w:rsidP="00824552">
            <w:pPr>
              <w:spacing w:after="0" w:line="240" w:lineRule="auto"/>
              <w:rPr>
                <w:rFonts w:ascii="Arial" w:hAnsi="Arial" w:cs="Arial"/>
                <w:b/>
                <w:sz w:val="20"/>
                <w:szCs w:val="20"/>
              </w:rPr>
            </w:pPr>
            <w:r w:rsidRPr="00A26ECB">
              <w:rPr>
                <w:rFonts w:ascii="Arial" w:hAnsi="Arial" w:cs="Arial"/>
                <w:b/>
                <w:sz w:val="20"/>
                <w:szCs w:val="20"/>
              </w:rPr>
              <w:t xml:space="preserve">Kontakt: </w:t>
            </w:r>
          </w:p>
        </w:tc>
        <w:tc>
          <w:tcPr>
            <w:tcW w:w="6138" w:type="dxa"/>
            <w:gridSpan w:val="4"/>
            <w:shd w:val="clear" w:color="auto" w:fill="F2F2F2"/>
            <w:vAlign w:val="center"/>
          </w:tcPr>
          <w:p w:rsidR="00A26ECB" w:rsidRPr="00A26ECB" w:rsidRDefault="00A26ECB" w:rsidP="00224668">
            <w:pPr>
              <w:rPr>
                <w:rFonts w:ascii="Arial" w:hAnsi="Arial" w:cs="Arial"/>
                <w:b/>
                <w:sz w:val="18"/>
                <w:szCs w:val="18"/>
              </w:rPr>
            </w:pPr>
          </w:p>
        </w:tc>
      </w:tr>
      <w:tr w:rsidR="000A413F" w:rsidRPr="007626B6" w:rsidTr="002C2FF1">
        <w:trPr>
          <w:trHeight w:val="710"/>
        </w:trPr>
        <w:tc>
          <w:tcPr>
            <w:tcW w:w="11100" w:type="dxa"/>
            <w:gridSpan w:val="7"/>
            <w:shd w:val="clear" w:color="auto" w:fill="F2F2F2"/>
          </w:tcPr>
          <w:p w:rsidR="000A413F" w:rsidRPr="007626B6" w:rsidRDefault="000A413F" w:rsidP="000A413F">
            <w:pPr>
              <w:spacing w:after="0" w:line="240" w:lineRule="auto"/>
              <w:jc w:val="center"/>
              <w:rPr>
                <w:rFonts w:ascii="Arial" w:hAnsi="Arial" w:cs="Arial"/>
                <w:b/>
              </w:rPr>
            </w:pPr>
          </w:p>
          <w:p w:rsidR="000A413F" w:rsidRPr="007626B6" w:rsidRDefault="000A413F" w:rsidP="000A413F">
            <w:pPr>
              <w:spacing w:after="0" w:line="240" w:lineRule="auto"/>
              <w:jc w:val="center"/>
              <w:rPr>
                <w:rFonts w:ascii="Arial" w:hAnsi="Arial" w:cs="Arial"/>
                <w:b/>
              </w:rPr>
            </w:pPr>
            <w:r w:rsidRPr="007626B6">
              <w:rPr>
                <w:rFonts w:ascii="Arial" w:hAnsi="Arial" w:cs="Arial"/>
                <w:b/>
              </w:rPr>
              <w:t xml:space="preserve">Upitnik za </w:t>
            </w:r>
            <w:r w:rsidR="00D348EB" w:rsidRPr="007626B6">
              <w:rPr>
                <w:rFonts w:ascii="Arial" w:hAnsi="Arial" w:cs="Arial"/>
                <w:b/>
              </w:rPr>
              <w:t xml:space="preserve">ček listu za </w:t>
            </w:r>
            <w:r w:rsidRPr="007626B6">
              <w:rPr>
                <w:rFonts w:ascii="Arial" w:hAnsi="Arial" w:cs="Arial"/>
                <w:b/>
              </w:rPr>
              <w:t>životn</w:t>
            </w:r>
            <w:r w:rsidR="00D348EB" w:rsidRPr="007626B6">
              <w:rPr>
                <w:rFonts w:ascii="Arial" w:hAnsi="Arial" w:cs="Arial"/>
                <w:b/>
              </w:rPr>
              <w:t>u</w:t>
            </w:r>
            <w:r w:rsidRPr="007626B6">
              <w:rPr>
                <w:rFonts w:ascii="Arial" w:hAnsi="Arial" w:cs="Arial"/>
                <w:b/>
              </w:rPr>
              <w:t xml:space="preserve"> sredine i socijaln</w:t>
            </w:r>
            <w:r w:rsidR="00D348EB" w:rsidRPr="007626B6">
              <w:rPr>
                <w:rFonts w:ascii="Arial" w:hAnsi="Arial" w:cs="Arial"/>
                <w:b/>
              </w:rPr>
              <w:t>a pitanja</w:t>
            </w:r>
          </w:p>
          <w:p w:rsidR="000A413F" w:rsidRPr="007626B6" w:rsidRDefault="000A413F" w:rsidP="000A413F">
            <w:pPr>
              <w:spacing w:after="0" w:line="240" w:lineRule="auto"/>
              <w:jc w:val="center"/>
              <w:rPr>
                <w:rFonts w:ascii="Arial" w:hAnsi="Arial" w:cs="Arial"/>
              </w:rPr>
            </w:pPr>
            <w:r w:rsidRPr="007626B6">
              <w:rPr>
                <w:rFonts w:ascii="Arial" w:hAnsi="Arial" w:cs="Arial"/>
              </w:rPr>
              <w:t xml:space="preserve">(mora biti ispunjen i </w:t>
            </w:r>
            <w:r w:rsidR="00D348EB" w:rsidRPr="007626B6">
              <w:rPr>
                <w:rFonts w:ascii="Arial" w:hAnsi="Arial" w:cs="Arial"/>
              </w:rPr>
              <w:t xml:space="preserve">arhiviran </w:t>
            </w:r>
            <w:r w:rsidR="00C96D3B">
              <w:rPr>
                <w:rFonts w:ascii="Arial" w:hAnsi="Arial" w:cs="Arial"/>
              </w:rPr>
              <w:t>uz</w:t>
            </w:r>
            <w:r w:rsidR="00D348EB" w:rsidRPr="007626B6">
              <w:rPr>
                <w:rFonts w:ascii="Arial" w:hAnsi="Arial" w:cs="Arial"/>
              </w:rPr>
              <w:t xml:space="preserve"> </w:t>
            </w:r>
            <w:r w:rsidRPr="007626B6">
              <w:rPr>
                <w:rFonts w:ascii="Arial" w:hAnsi="Arial" w:cs="Arial"/>
              </w:rPr>
              <w:t>svaki zahtjev)</w:t>
            </w:r>
          </w:p>
          <w:p w:rsidR="000A413F" w:rsidRPr="007626B6" w:rsidRDefault="000A413F" w:rsidP="000A413F">
            <w:pPr>
              <w:spacing w:after="0" w:line="240" w:lineRule="auto"/>
              <w:jc w:val="center"/>
              <w:rPr>
                <w:rFonts w:ascii="Arial" w:hAnsi="Arial" w:cs="Arial"/>
                <w:b/>
                <w:sz w:val="20"/>
                <w:szCs w:val="20"/>
              </w:rPr>
            </w:pPr>
          </w:p>
        </w:tc>
      </w:tr>
      <w:tr w:rsidR="000A413F" w:rsidRPr="007626B6" w:rsidTr="002C2FF1">
        <w:trPr>
          <w:trHeight w:val="710"/>
        </w:trPr>
        <w:tc>
          <w:tcPr>
            <w:tcW w:w="3686" w:type="dxa"/>
            <w:shd w:val="clear" w:color="auto" w:fill="F2F2F2"/>
          </w:tcPr>
          <w:p w:rsidR="00436B7A" w:rsidRPr="007626B6" w:rsidRDefault="00436B7A" w:rsidP="000A413F">
            <w:pPr>
              <w:spacing w:after="0" w:line="240" w:lineRule="auto"/>
              <w:jc w:val="center"/>
              <w:rPr>
                <w:rFonts w:ascii="Arial" w:hAnsi="Arial" w:cs="Arial"/>
                <w:b/>
                <w:sz w:val="20"/>
                <w:szCs w:val="20"/>
              </w:rPr>
            </w:pPr>
          </w:p>
          <w:p w:rsidR="000A413F" w:rsidRPr="00A26ECB" w:rsidRDefault="000A413F" w:rsidP="002F2BE3">
            <w:pPr>
              <w:tabs>
                <w:tab w:val="left" w:pos="2310"/>
              </w:tabs>
              <w:spacing w:after="0" w:line="240" w:lineRule="auto"/>
              <w:rPr>
                <w:rFonts w:ascii="Arial" w:hAnsi="Arial" w:cs="Arial"/>
                <w:b/>
                <w:sz w:val="24"/>
                <w:szCs w:val="24"/>
              </w:rPr>
            </w:pPr>
            <w:r w:rsidRPr="00A26ECB">
              <w:rPr>
                <w:rFonts w:ascii="Arial" w:hAnsi="Arial" w:cs="Arial"/>
                <w:b/>
                <w:sz w:val="24"/>
                <w:szCs w:val="24"/>
              </w:rPr>
              <w:t>Opšta pitanja</w:t>
            </w:r>
            <w:r w:rsidR="002F2BE3" w:rsidRPr="00A26ECB">
              <w:rPr>
                <w:rFonts w:ascii="Arial" w:hAnsi="Arial" w:cs="Arial"/>
                <w:b/>
                <w:sz w:val="24"/>
                <w:szCs w:val="24"/>
              </w:rPr>
              <w:tab/>
            </w:r>
          </w:p>
        </w:tc>
        <w:tc>
          <w:tcPr>
            <w:tcW w:w="1125" w:type="dxa"/>
            <w:shd w:val="clear" w:color="auto" w:fill="F2F2F2"/>
          </w:tcPr>
          <w:p w:rsidR="000A413F" w:rsidRPr="007626B6" w:rsidRDefault="00436B7A" w:rsidP="000A413F">
            <w:pPr>
              <w:spacing w:after="0" w:line="240" w:lineRule="auto"/>
              <w:jc w:val="center"/>
              <w:rPr>
                <w:rFonts w:ascii="Arial" w:hAnsi="Arial" w:cs="Arial"/>
                <w:b/>
                <w:sz w:val="20"/>
                <w:szCs w:val="20"/>
              </w:rPr>
            </w:pPr>
            <w:r w:rsidRPr="007626B6">
              <w:rPr>
                <w:rFonts w:ascii="Arial" w:hAnsi="Arial" w:cs="Arial"/>
                <w:b/>
                <w:sz w:val="20"/>
                <w:szCs w:val="20"/>
              </w:rPr>
              <w:t>Da/ne</w:t>
            </w:r>
            <w:r w:rsidR="00D348EB" w:rsidRPr="007626B6">
              <w:rPr>
                <w:rFonts w:ascii="Arial" w:hAnsi="Arial" w:cs="Arial"/>
                <w:b/>
                <w:sz w:val="20"/>
                <w:szCs w:val="20"/>
              </w:rPr>
              <w:t xml:space="preserve"> </w:t>
            </w:r>
            <w:r w:rsidRPr="007626B6">
              <w:rPr>
                <w:rFonts w:ascii="Arial" w:hAnsi="Arial" w:cs="Arial"/>
                <w:b/>
                <w:sz w:val="16"/>
                <w:szCs w:val="16"/>
              </w:rPr>
              <w:t>(zaokružiti)</w:t>
            </w:r>
          </w:p>
        </w:tc>
        <w:tc>
          <w:tcPr>
            <w:tcW w:w="1890" w:type="dxa"/>
            <w:gridSpan w:val="4"/>
            <w:shd w:val="clear" w:color="auto" w:fill="F2F2F2"/>
          </w:tcPr>
          <w:p w:rsidR="000A413F" w:rsidRPr="007626B6" w:rsidRDefault="00D871D2" w:rsidP="00D871D2">
            <w:pPr>
              <w:spacing w:after="0" w:line="240" w:lineRule="auto"/>
              <w:rPr>
                <w:rFonts w:ascii="Arial" w:hAnsi="Arial" w:cs="Arial"/>
                <w:b/>
                <w:sz w:val="20"/>
                <w:szCs w:val="20"/>
              </w:rPr>
            </w:pPr>
            <w:r w:rsidRPr="007626B6">
              <w:rPr>
                <w:rFonts w:ascii="Arial" w:hAnsi="Arial" w:cs="Arial"/>
                <w:b/>
                <w:sz w:val="20"/>
                <w:szCs w:val="20"/>
              </w:rPr>
              <w:t xml:space="preserve">Detalji </w:t>
            </w:r>
          </w:p>
        </w:tc>
        <w:tc>
          <w:tcPr>
            <w:tcW w:w="4399" w:type="dxa"/>
            <w:shd w:val="clear" w:color="auto" w:fill="F2F2F2"/>
          </w:tcPr>
          <w:p w:rsidR="000A413F" w:rsidRPr="007626B6" w:rsidRDefault="000A413F" w:rsidP="000A413F">
            <w:pPr>
              <w:spacing w:after="0" w:line="240" w:lineRule="auto"/>
              <w:jc w:val="center"/>
              <w:rPr>
                <w:rFonts w:ascii="Arial" w:hAnsi="Arial" w:cs="Arial"/>
                <w:b/>
                <w:sz w:val="20"/>
                <w:szCs w:val="20"/>
              </w:rPr>
            </w:pPr>
          </w:p>
          <w:p w:rsidR="00436B7A" w:rsidRPr="007626B6" w:rsidRDefault="00436B7A" w:rsidP="000A413F">
            <w:pPr>
              <w:spacing w:after="0" w:line="240" w:lineRule="auto"/>
              <w:jc w:val="center"/>
              <w:rPr>
                <w:rFonts w:ascii="Arial" w:hAnsi="Arial" w:cs="Arial"/>
                <w:b/>
                <w:sz w:val="20"/>
                <w:szCs w:val="20"/>
              </w:rPr>
            </w:pPr>
          </w:p>
        </w:tc>
      </w:tr>
      <w:tr w:rsidR="00436B7A" w:rsidRPr="007626B6" w:rsidTr="002C2FF1">
        <w:tc>
          <w:tcPr>
            <w:tcW w:w="3686" w:type="dxa"/>
          </w:tcPr>
          <w:p w:rsidR="00436B7A" w:rsidRPr="007626B6" w:rsidRDefault="00436B7A" w:rsidP="00595518">
            <w:pPr>
              <w:pStyle w:val="ListParagraph"/>
              <w:numPr>
                <w:ilvl w:val="0"/>
                <w:numId w:val="13"/>
              </w:numPr>
              <w:autoSpaceDE w:val="0"/>
              <w:autoSpaceDN w:val="0"/>
              <w:adjustRightInd w:val="0"/>
              <w:spacing w:after="0" w:line="240" w:lineRule="auto"/>
              <w:rPr>
                <w:rFonts w:ascii="Arial" w:hAnsi="Arial" w:cs="Arial"/>
                <w:color w:val="000000"/>
                <w:sz w:val="20"/>
                <w:szCs w:val="20"/>
              </w:rPr>
            </w:pPr>
            <w:r w:rsidRPr="007626B6">
              <w:rPr>
                <w:rFonts w:ascii="Arial" w:hAnsi="Arial" w:cs="Arial"/>
                <w:color w:val="000000"/>
                <w:sz w:val="20"/>
                <w:szCs w:val="20"/>
              </w:rPr>
              <w:t xml:space="preserve">Da li je projekat takvog obima da će zahtijevati </w:t>
            </w:r>
            <w:r w:rsidR="00D348EB" w:rsidRPr="007626B6">
              <w:rPr>
                <w:rFonts w:ascii="Arial" w:hAnsi="Arial" w:cs="Arial"/>
                <w:color w:val="000000"/>
                <w:sz w:val="20"/>
                <w:szCs w:val="20"/>
              </w:rPr>
              <w:t>punu P</w:t>
            </w:r>
            <w:r w:rsidRPr="007626B6">
              <w:rPr>
                <w:rFonts w:ascii="Arial" w:hAnsi="Arial" w:cs="Arial"/>
                <w:color w:val="000000"/>
                <w:sz w:val="20"/>
                <w:szCs w:val="20"/>
              </w:rPr>
              <w:t>rocjenu uticaja na životnu sredinu</w:t>
            </w:r>
            <w:r w:rsidR="00A232BC">
              <w:rPr>
                <w:rFonts w:ascii="Arial" w:hAnsi="Arial" w:cs="Arial"/>
                <w:color w:val="000000"/>
                <w:sz w:val="20"/>
                <w:szCs w:val="20"/>
              </w:rPr>
              <w:t xml:space="preserve">  u skla</w:t>
            </w:r>
            <w:r w:rsidR="00D348EB" w:rsidRPr="007626B6">
              <w:rPr>
                <w:rFonts w:ascii="Arial" w:hAnsi="Arial" w:cs="Arial"/>
                <w:color w:val="000000"/>
                <w:sz w:val="20"/>
                <w:szCs w:val="20"/>
              </w:rPr>
              <w:t xml:space="preserve">du sa </w:t>
            </w:r>
            <w:r w:rsidRPr="007626B6">
              <w:rPr>
                <w:rFonts w:ascii="Arial" w:hAnsi="Arial" w:cs="Arial"/>
                <w:color w:val="000000"/>
                <w:sz w:val="20"/>
                <w:szCs w:val="20"/>
              </w:rPr>
              <w:t>crnogorskim zakonom (</w:t>
            </w:r>
            <w:r w:rsidR="00D348EB" w:rsidRPr="007626B6">
              <w:rPr>
                <w:rFonts w:ascii="Arial" w:hAnsi="Arial" w:cs="Arial"/>
                <w:color w:val="000000"/>
                <w:sz w:val="20"/>
                <w:szCs w:val="20"/>
              </w:rPr>
              <w:t>Zakon</w:t>
            </w:r>
            <w:r w:rsidR="00595518">
              <w:rPr>
                <w:rFonts w:ascii="Arial" w:hAnsi="Arial" w:cs="Arial"/>
                <w:color w:val="000000"/>
                <w:sz w:val="20"/>
                <w:szCs w:val="20"/>
              </w:rPr>
              <w:t xml:space="preserve"> o procjeni uticaja na ž.sr.</w:t>
            </w:r>
            <w:r w:rsidR="00D348EB" w:rsidRPr="007626B6">
              <w:rPr>
                <w:rFonts w:ascii="Arial" w:hAnsi="Arial" w:cs="Arial"/>
                <w:color w:val="000000"/>
                <w:sz w:val="20"/>
                <w:szCs w:val="20"/>
              </w:rPr>
              <w:t xml:space="preserve"> </w:t>
            </w:r>
            <w:r w:rsidRPr="007626B6">
              <w:rPr>
                <w:rFonts w:ascii="Arial" w:hAnsi="Arial" w:cs="Arial"/>
                <w:color w:val="000000"/>
                <w:sz w:val="20"/>
                <w:szCs w:val="20"/>
              </w:rPr>
              <w:t>Sl</w:t>
            </w:r>
            <w:r w:rsidR="00A232BC">
              <w:rPr>
                <w:rFonts w:ascii="Arial" w:hAnsi="Arial" w:cs="Arial"/>
                <w:color w:val="000000"/>
                <w:sz w:val="20"/>
                <w:szCs w:val="20"/>
              </w:rPr>
              <w:t>.</w:t>
            </w:r>
            <w:r w:rsidRPr="007626B6">
              <w:rPr>
                <w:rFonts w:ascii="Arial" w:hAnsi="Arial" w:cs="Arial"/>
                <w:color w:val="000000"/>
                <w:sz w:val="20"/>
                <w:szCs w:val="20"/>
              </w:rPr>
              <w:t xml:space="preserve"> l</w:t>
            </w:r>
            <w:r w:rsidR="00A232BC">
              <w:rPr>
                <w:rFonts w:ascii="Arial" w:hAnsi="Arial" w:cs="Arial"/>
                <w:color w:val="000000"/>
                <w:sz w:val="20"/>
                <w:szCs w:val="20"/>
              </w:rPr>
              <w:t>.</w:t>
            </w:r>
            <w:r w:rsidRPr="007626B6">
              <w:rPr>
                <w:rFonts w:ascii="Arial" w:hAnsi="Arial" w:cs="Arial"/>
                <w:color w:val="000000"/>
                <w:sz w:val="20"/>
                <w:szCs w:val="20"/>
              </w:rPr>
              <w:t xml:space="preserve"> br. 80/05</w:t>
            </w:r>
            <w:r w:rsidR="00595518">
              <w:rPr>
                <w:rFonts w:ascii="Arial" w:hAnsi="Arial" w:cs="Arial"/>
                <w:color w:val="000000"/>
                <w:sz w:val="20"/>
                <w:szCs w:val="20"/>
              </w:rPr>
              <w:t>, ..., 27/13</w:t>
            </w:r>
            <w:r w:rsidRPr="007626B6">
              <w:rPr>
                <w:rFonts w:ascii="Arial" w:hAnsi="Arial" w:cs="Arial"/>
                <w:color w:val="000000"/>
                <w:sz w:val="20"/>
                <w:szCs w:val="20"/>
              </w:rPr>
              <w:t xml:space="preserve"> </w:t>
            </w:r>
            <w:r w:rsidR="00D348EB" w:rsidRPr="007626B6">
              <w:rPr>
                <w:rFonts w:ascii="Arial" w:hAnsi="Arial" w:cs="Arial"/>
                <w:color w:val="000000"/>
                <w:sz w:val="20"/>
                <w:szCs w:val="20"/>
              </w:rPr>
              <w:t>i</w:t>
            </w:r>
            <w:r w:rsidRPr="007626B6">
              <w:rPr>
                <w:rFonts w:ascii="Arial" w:hAnsi="Arial" w:cs="Arial"/>
                <w:color w:val="000000"/>
                <w:sz w:val="20"/>
                <w:szCs w:val="20"/>
              </w:rPr>
              <w:t xml:space="preserve"> </w:t>
            </w:r>
            <w:r w:rsidR="00D348EB" w:rsidRPr="007626B6">
              <w:rPr>
                <w:rFonts w:ascii="Arial" w:hAnsi="Arial" w:cs="Arial"/>
                <w:color w:val="000000"/>
                <w:sz w:val="20"/>
                <w:szCs w:val="20"/>
              </w:rPr>
              <w:t>U</w:t>
            </w:r>
            <w:r w:rsidRPr="007626B6">
              <w:rPr>
                <w:rFonts w:ascii="Arial" w:hAnsi="Arial" w:cs="Arial"/>
                <w:color w:val="000000"/>
                <w:sz w:val="20"/>
                <w:szCs w:val="20"/>
              </w:rPr>
              <w:t>redb</w:t>
            </w:r>
            <w:r w:rsidR="00D348EB" w:rsidRPr="007626B6">
              <w:rPr>
                <w:rFonts w:ascii="Arial" w:hAnsi="Arial" w:cs="Arial"/>
                <w:color w:val="000000"/>
                <w:sz w:val="20"/>
                <w:szCs w:val="20"/>
              </w:rPr>
              <w:t xml:space="preserve">u </w:t>
            </w:r>
            <w:r w:rsidR="00595518">
              <w:rPr>
                <w:rFonts w:ascii="Arial" w:hAnsi="Arial" w:cs="Arial"/>
                <w:color w:val="000000"/>
                <w:sz w:val="20"/>
                <w:szCs w:val="20"/>
              </w:rPr>
              <w:t>47</w:t>
            </w:r>
            <w:r w:rsidRPr="007626B6">
              <w:rPr>
                <w:rFonts w:ascii="Arial" w:hAnsi="Arial" w:cs="Arial"/>
                <w:color w:val="000000"/>
                <w:sz w:val="20"/>
                <w:szCs w:val="20"/>
              </w:rPr>
              <w:t>/</w:t>
            </w:r>
            <w:r w:rsidR="00595518">
              <w:rPr>
                <w:rFonts w:ascii="Arial" w:hAnsi="Arial" w:cs="Arial"/>
                <w:color w:val="000000"/>
                <w:sz w:val="20"/>
                <w:szCs w:val="20"/>
              </w:rPr>
              <w:t>13</w:t>
            </w:r>
            <w:r w:rsidRPr="007626B6">
              <w:rPr>
                <w:rFonts w:ascii="Arial" w:hAnsi="Arial" w:cs="Arial"/>
                <w:color w:val="000000"/>
                <w:sz w:val="20"/>
                <w:szCs w:val="20"/>
              </w:rPr>
              <w:t>)</w:t>
            </w:r>
            <w:r w:rsidR="00CA4DC1" w:rsidRPr="007626B6">
              <w:rPr>
                <w:rFonts w:ascii="Arial" w:hAnsi="Arial" w:cs="Arial"/>
                <w:color w:val="000000"/>
                <w:sz w:val="20"/>
                <w:szCs w:val="20"/>
              </w:rPr>
              <w:t>?</w:t>
            </w:r>
          </w:p>
        </w:tc>
        <w:tc>
          <w:tcPr>
            <w:tcW w:w="1125" w:type="dxa"/>
          </w:tcPr>
          <w:p w:rsidR="00436B7A" w:rsidRPr="007626B6" w:rsidRDefault="00436B7A" w:rsidP="00636B9F">
            <w:pPr>
              <w:spacing w:after="0" w:line="240" w:lineRule="auto"/>
              <w:rPr>
                <w:rFonts w:ascii="Arial" w:hAnsi="Arial" w:cs="Arial"/>
                <w:b/>
                <w:sz w:val="20"/>
                <w:szCs w:val="20"/>
              </w:rPr>
            </w:pPr>
            <w:r w:rsidRPr="007626B6">
              <w:rPr>
                <w:rFonts w:ascii="Arial" w:hAnsi="Arial" w:cs="Arial"/>
                <w:b/>
                <w:sz w:val="20"/>
                <w:szCs w:val="20"/>
              </w:rPr>
              <w:t>Da</w:t>
            </w:r>
          </w:p>
          <w:p w:rsidR="00436B7A" w:rsidRPr="007626B6" w:rsidRDefault="00436B7A" w:rsidP="00636B9F">
            <w:pPr>
              <w:spacing w:after="0" w:line="240" w:lineRule="auto"/>
              <w:rPr>
                <w:rFonts w:ascii="Arial" w:hAnsi="Arial" w:cs="Arial"/>
                <w:b/>
                <w:sz w:val="20"/>
                <w:szCs w:val="20"/>
              </w:rPr>
            </w:pPr>
          </w:p>
          <w:p w:rsidR="00436B7A" w:rsidRPr="007626B6" w:rsidRDefault="00436B7A" w:rsidP="00636B9F">
            <w:pPr>
              <w:spacing w:after="0" w:line="240" w:lineRule="auto"/>
              <w:rPr>
                <w:rFonts w:ascii="Arial" w:hAnsi="Arial" w:cs="Arial"/>
                <w:b/>
                <w:sz w:val="20"/>
                <w:szCs w:val="20"/>
              </w:rPr>
            </w:pPr>
          </w:p>
          <w:p w:rsidR="00436B7A" w:rsidRPr="007626B6" w:rsidRDefault="00436B7A" w:rsidP="00636B9F">
            <w:pPr>
              <w:spacing w:after="0" w:line="240" w:lineRule="auto"/>
              <w:rPr>
                <w:rFonts w:ascii="Arial" w:hAnsi="Arial" w:cs="Arial"/>
                <w:b/>
                <w:sz w:val="20"/>
                <w:szCs w:val="20"/>
              </w:rPr>
            </w:pPr>
          </w:p>
          <w:p w:rsidR="00436B7A" w:rsidRPr="007626B6" w:rsidRDefault="00436B7A" w:rsidP="00636B9F">
            <w:pPr>
              <w:spacing w:after="0" w:line="240" w:lineRule="auto"/>
              <w:rPr>
                <w:rFonts w:ascii="Arial" w:hAnsi="Arial" w:cs="Arial"/>
                <w:b/>
                <w:sz w:val="20"/>
                <w:szCs w:val="20"/>
              </w:rPr>
            </w:pPr>
          </w:p>
          <w:p w:rsidR="00436B7A" w:rsidRPr="007626B6" w:rsidRDefault="00436B7A" w:rsidP="00636B9F">
            <w:pPr>
              <w:spacing w:after="0" w:line="240" w:lineRule="auto"/>
              <w:rPr>
                <w:rFonts w:ascii="Arial" w:hAnsi="Arial" w:cs="Arial"/>
                <w:b/>
                <w:sz w:val="20"/>
                <w:szCs w:val="20"/>
              </w:rPr>
            </w:pPr>
            <w:r w:rsidRPr="007626B6">
              <w:rPr>
                <w:rFonts w:ascii="Arial" w:hAnsi="Arial" w:cs="Arial"/>
                <w:b/>
                <w:sz w:val="20"/>
                <w:szCs w:val="20"/>
              </w:rPr>
              <w:t>Ne</w:t>
            </w:r>
          </w:p>
        </w:tc>
        <w:tc>
          <w:tcPr>
            <w:tcW w:w="6289" w:type="dxa"/>
            <w:gridSpan w:val="5"/>
          </w:tcPr>
          <w:p w:rsidR="0074021F" w:rsidRPr="007626B6" w:rsidRDefault="00436B7A" w:rsidP="00D871D2">
            <w:pPr>
              <w:spacing w:after="0" w:line="240" w:lineRule="auto"/>
              <w:rPr>
                <w:rFonts w:ascii="Arial" w:hAnsi="Arial" w:cs="Arial"/>
                <w:sz w:val="20"/>
                <w:szCs w:val="20"/>
              </w:rPr>
            </w:pPr>
            <w:r w:rsidRPr="007626B6">
              <w:rPr>
                <w:rFonts w:ascii="Arial" w:hAnsi="Arial" w:cs="Arial"/>
                <w:sz w:val="20"/>
                <w:szCs w:val="20"/>
              </w:rPr>
              <w:t>Ako je odgovor Da</w:t>
            </w:r>
            <w:r w:rsidR="004F034E" w:rsidRPr="007626B6">
              <w:rPr>
                <w:rFonts w:ascii="Arial" w:hAnsi="Arial" w:cs="Arial"/>
                <w:sz w:val="20"/>
                <w:szCs w:val="20"/>
              </w:rPr>
              <w:t>,</w:t>
            </w:r>
            <w:r w:rsidRPr="007626B6">
              <w:rPr>
                <w:rFonts w:ascii="Arial" w:hAnsi="Arial" w:cs="Arial"/>
                <w:sz w:val="20"/>
                <w:szCs w:val="20"/>
              </w:rPr>
              <w:t xml:space="preserve"> </w:t>
            </w:r>
            <w:r w:rsidRPr="00C96D3B">
              <w:rPr>
                <w:rFonts w:ascii="Arial" w:hAnsi="Arial" w:cs="Arial"/>
                <w:b/>
                <w:sz w:val="20"/>
                <w:szCs w:val="20"/>
              </w:rPr>
              <w:t>projekat nije prihvatljiv</w:t>
            </w:r>
            <w:r w:rsidRPr="007626B6">
              <w:rPr>
                <w:rFonts w:ascii="Arial" w:hAnsi="Arial" w:cs="Arial"/>
                <w:sz w:val="20"/>
                <w:szCs w:val="20"/>
              </w:rPr>
              <w:t xml:space="preserve"> za </w:t>
            </w:r>
            <w:r w:rsidR="00D348EB" w:rsidRPr="007626B6">
              <w:rPr>
                <w:rFonts w:ascii="Arial" w:hAnsi="Arial" w:cs="Arial"/>
                <w:sz w:val="20"/>
                <w:szCs w:val="20"/>
              </w:rPr>
              <w:t>finansiranje.</w:t>
            </w:r>
            <w:r w:rsidRPr="007626B6">
              <w:rPr>
                <w:rFonts w:ascii="Arial" w:hAnsi="Arial" w:cs="Arial"/>
                <w:sz w:val="20"/>
                <w:szCs w:val="20"/>
              </w:rPr>
              <w:t xml:space="preserve"> </w:t>
            </w:r>
          </w:p>
          <w:p w:rsidR="00D871D2" w:rsidRPr="007626B6" w:rsidRDefault="00D871D2" w:rsidP="00D871D2">
            <w:pPr>
              <w:spacing w:after="0" w:line="240" w:lineRule="auto"/>
              <w:rPr>
                <w:rFonts w:ascii="Arial" w:hAnsi="Arial" w:cs="Arial"/>
                <w:sz w:val="20"/>
                <w:szCs w:val="20"/>
              </w:rPr>
            </w:pPr>
          </w:p>
          <w:p w:rsidR="00436B7A" w:rsidRPr="007626B6" w:rsidRDefault="00D348EB" w:rsidP="00D871D2">
            <w:pPr>
              <w:spacing w:after="0" w:line="240" w:lineRule="auto"/>
              <w:rPr>
                <w:rFonts w:ascii="Arial" w:hAnsi="Arial" w:cs="Arial"/>
                <w:sz w:val="20"/>
                <w:szCs w:val="20"/>
              </w:rPr>
            </w:pPr>
            <w:r w:rsidRPr="007626B6">
              <w:rPr>
                <w:rFonts w:ascii="Arial" w:hAnsi="Arial" w:cs="Arial"/>
                <w:sz w:val="20"/>
                <w:szCs w:val="20"/>
              </w:rPr>
              <w:t>A</w:t>
            </w:r>
            <w:r w:rsidR="00436B7A" w:rsidRPr="007626B6">
              <w:rPr>
                <w:rFonts w:ascii="Arial" w:hAnsi="Arial" w:cs="Arial"/>
                <w:sz w:val="20"/>
                <w:szCs w:val="20"/>
              </w:rPr>
              <w:t xml:space="preserve">ko je </w:t>
            </w:r>
            <w:r w:rsidR="002F2BE3" w:rsidRPr="007626B6">
              <w:rPr>
                <w:rFonts w:ascii="Arial" w:hAnsi="Arial" w:cs="Arial"/>
                <w:sz w:val="20"/>
                <w:szCs w:val="20"/>
              </w:rPr>
              <w:t xml:space="preserve">odgovor </w:t>
            </w:r>
            <w:r w:rsidR="00436B7A" w:rsidRPr="007626B6">
              <w:rPr>
                <w:rFonts w:ascii="Arial" w:hAnsi="Arial" w:cs="Arial"/>
                <w:sz w:val="20"/>
                <w:szCs w:val="20"/>
              </w:rPr>
              <w:t>Ne</w:t>
            </w:r>
            <w:r w:rsidRPr="007626B6">
              <w:rPr>
                <w:rFonts w:ascii="Arial" w:hAnsi="Arial" w:cs="Arial"/>
                <w:sz w:val="20"/>
                <w:szCs w:val="20"/>
              </w:rPr>
              <w:t>,</w:t>
            </w:r>
            <w:r w:rsidR="00436B7A" w:rsidRPr="007626B6">
              <w:rPr>
                <w:rFonts w:ascii="Arial" w:hAnsi="Arial" w:cs="Arial"/>
                <w:sz w:val="20"/>
                <w:szCs w:val="20"/>
              </w:rPr>
              <w:t xml:space="preserve"> </w:t>
            </w:r>
            <w:r w:rsidR="00436B7A" w:rsidRPr="00C96D3B">
              <w:rPr>
                <w:rFonts w:ascii="Arial" w:hAnsi="Arial" w:cs="Arial"/>
                <w:b/>
                <w:sz w:val="20"/>
                <w:szCs w:val="20"/>
              </w:rPr>
              <w:t>ispuniti</w:t>
            </w:r>
            <w:r w:rsidR="00436B7A" w:rsidRPr="007626B6">
              <w:rPr>
                <w:rFonts w:ascii="Arial" w:hAnsi="Arial" w:cs="Arial"/>
                <w:sz w:val="20"/>
                <w:szCs w:val="20"/>
              </w:rPr>
              <w:t xml:space="preserve"> ček-listu</w:t>
            </w:r>
          </w:p>
        </w:tc>
      </w:tr>
      <w:tr w:rsidR="00A26ECB" w:rsidRPr="007626B6" w:rsidTr="00224668">
        <w:tc>
          <w:tcPr>
            <w:tcW w:w="11100" w:type="dxa"/>
            <w:gridSpan w:val="7"/>
          </w:tcPr>
          <w:p w:rsidR="00A26ECB" w:rsidRPr="007626B6" w:rsidRDefault="00A26ECB" w:rsidP="00D871D2">
            <w:pPr>
              <w:spacing w:after="0" w:line="240" w:lineRule="auto"/>
              <w:rPr>
                <w:rFonts w:ascii="Arial" w:hAnsi="Arial" w:cs="Arial"/>
                <w:sz w:val="20"/>
                <w:szCs w:val="20"/>
              </w:rPr>
            </w:pPr>
          </w:p>
        </w:tc>
      </w:tr>
      <w:tr w:rsidR="004D4F59" w:rsidRPr="007626B6" w:rsidTr="002C2FF1">
        <w:tc>
          <w:tcPr>
            <w:tcW w:w="3686" w:type="dxa"/>
            <w:shd w:val="clear" w:color="auto" w:fill="F2F2F2"/>
          </w:tcPr>
          <w:p w:rsidR="004D4F59" w:rsidRPr="00A26ECB" w:rsidRDefault="004D4F59" w:rsidP="00B74023">
            <w:pPr>
              <w:spacing w:after="0" w:line="240" w:lineRule="auto"/>
              <w:rPr>
                <w:rFonts w:ascii="Arial" w:hAnsi="Arial" w:cs="Arial"/>
                <w:b/>
                <w:sz w:val="24"/>
                <w:szCs w:val="24"/>
              </w:rPr>
            </w:pPr>
            <w:r w:rsidRPr="00A26ECB">
              <w:rPr>
                <w:rFonts w:ascii="Arial" w:hAnsi="Arial" w:cs="Arial"/>
                <w:b/>
                <w:sz w:val="24"/>
                <w:szCs w:val="24"/>
              </w:rPr>
              <w:t>Pitanja vezana za socijalne mjere</w:t>
            </w:r>
          </w:p>
        </w:tc>
        <w:tc>
          <w:tcPr>
            <w:tcW w:w="1125" w:type="dxa"/>
            <w:shd w:val="clear" w:color="auto" w:fill="F2F2F2"/>
          </w:tcPr>
          <w:p w:rsidR="004D4F59" w:rsidRPr="007626B6" w:rsidRDefault="004D4F59" w:rsidP="007626B6">
            <w:pPr>
              <w:spacing w:after="0" w:line="240" w:lineRule="auto"/>
              <w:ind w:right="-117"/>
              <w:rPr>
                <w:rFonts w:ascii="Arial" w:hAnsi="Arial" w:cs="Arial"/>
                <w:b/>
                <w:sz w:val="20"/>
                <w:szCs w:val="20"/>
              </w:rPr>
            </w:pPr>
            <w:r w:rsidRPr="007626B6">
              <w:rPr>
                <w:rFonts w:ascii="Arial" w:hAnsi="Arial" w:cs="Arial"/>
                <w:b/>
                <w:sz w:val="20"/>
                <w:szCs w:val="20"/>
              </w:rPr>
              <w:t xml:space="preserve">Da/Ne </w:t>
            </w:r>
            <w:r w:rsidR="00CA4DC1" w:rsidRPr="007626B6">
              <w:rPr>
                <w:rFonts w:ascii="Arial" w:hAnsi="Arial" w:cs="Arial"/>
                <w:b/>
                <w:sz w:val="18"/>
                <w:szCs w:val="18"/>
              </w:rPr>
              <w:t>(</w:t>
            </w:r>
            <w:r w:rsidRPr="007626B6">
              <w:rPr>
                <w:rFonts w:ascii="Arial" w:hAnsi="Arial" w:cs="Arial"/>
                <w:b/>
                <w:sz w:val="18"/>
                <w:szCs w:val="18"/>
              </w:rPr>
              <w:t>zaokružiti</w:t>
            </w:r>
            <w:r w:rsidR="00CA4DC1" w:rsidRPr="007626B6">
              <w:rPr>
                <w:rFonts w:ascii="Arial" w:hAnsi="Arial" w:cs="Arial"/>
                <w:b/>
                <w:sz w:val="18"/>
                <w:szCs w:val="18"/>
              </w:rPr>
              <w:t>)</w:t>
            </w:r>
          </w:p>
        </w:tc>
        <w:tc>
          <w:tcPr>
            <w:tcW w:w="1843" w:type="dxa"/>
            <w:gridSpan w:val="3"/>
            <w:shd w:val="clear" w:color="auto" w:fill="F2F2F2"/>
          </w:tcPr>
          <w:p w:rsidR="004D4F59" w:rsidRPr="007626B6" w:rsidRDefault="00D871D2" w:rsidP="00B74023">
            <w:pPr>
              <w:spacing w:after="0" w:line="240" w:lineRule="auto"/>
              <w:rPr>
                <w:rFonts w:ascii="Arial" w:hAnsi="Arial" w:cs="Arial"/>
                <w:b/>
                <w:sz w:val="20"/>
                <w:szCs w:val="20"/>
              </w:rPr>
            </w:pPr>
            <w:r w:rsidRPr="007626B6">
              <w:rPr>
                <w:rFonts w:ascii="Arial" w:hAnsi="Arial" w:cs="Arial"/>
                <w:b/>
                <w:sz w:val="20"/>
                <w:szCs w:val="20"/>
              </w:rPr>
              <w:t>Detalji</w:t>
            </w:r>
          </w:p>
        </w:tc>
        <w:tc>
          <w:tcPr>
            <w:tcW w:w="4446" w:type="dxa"/>
            <w:gridSpan w:val="2"/>
            <w:shd w:val="clear" w:color="auto" w:fill="F2F2F2"/>
          </w:tcPr>
          <w:p w:rsidR="004D4F59" w:rsidRPr="007626B6" w:rsidRDefault="004D4F59" w:rsidP="00B74023">
            <w:pPr>
              <w:spacing w:after="0" w:line="240" w:lineRule="auto"/>
              <w:rPr>
                <w:rFonts w:ascii="Arial" w:hAnsi="Arial" w:cs="Arial"/>
                <w:b/>
                <w:sz w:val="20"/>
                <w:szCs w:val="20"/>
              </w:rPr>
            </w:pPr>
          </w:p>
        </w:tc>
      </w:tr>
      <w:tr w:rsidR="00436B7A" w:rsidRPr="007626B6" w:rsidTr="002C2FF1">
        <w:tc>
          <w:tcPr>
            <w:tcW w:w="3686" w:type="dxa"/>
          </w:tcPr>
          <w:p w:rsidR="00436B7A" w:rsidRPr="007626B6" w:rsidRDefault="00436B7A" w:rsidP="00064ECE">
            <w:pPr>
              <w:pStyle w:val="ListParagraph"/>
              <w:numPr>
                <w:ilvl w:val="0"/>
                <w:numId w:val="13"/>
              </w:numPr>
              <w:autoSpaceDE w:val="0"/>
              <w:autoSpaceDN w:val="0"/>
              <w:adjustRightInd w:val="0"/>
              <w:spacing w:after="0" w:line="240" w:lineRule="auto"/>
              <w:rPr>
                <w:rFonts w:ascii="Arial" w:hAnsi="Arial" w:cs="Arial"/>
                <w:sz w:val="20"/>
                <w:szCs w:val="20"/>
              </w:rPr>
            </w:pPr>
            <w:r w:rsidRPr="007626B6">
              <w:rPr>
                <w:rFonts w:ascii="Arial" w:hAnsi="Arial" w:cs="Arial"/>
                <w:color w:val="000000"/>
                <w:sz w:val="20"/>
                <w:szCs w:val="20"/>
              </w:rPr>
              <w:t xml:space="preserve"> Može li podnosilac zahtjeva dokazati vlasništvo ili dobrovoljn</w:t>
            </w:r>
            <w:r w:rsidR="00CA4DC1" w:rsidRPr="007626B6">
              <w:rPr>
                <w:rFonts w:ascii="Arial" w:hAnsi="Arial" w:cs="Arial"/>
                <w:color w:val="000000"/>
                <w:sz w:val="20"/>
                <w:szCs w:val="20"/>
              </w:rPr>
              <w:t>o ustupanje za lokaciju na kojoj će se realizovati projekat?</w:t>
            </w:r>
          </w:p>
        </w:tc>
        <w:tc>
          <w:tcPr>
            <w:tcW w:w="1125" w:type="dxa"/>
          </w:tcPr>
          <w:p w:rsidR="00436B7A" w:rsidRPr="007626B6" w:rsidRDefault="00436B7A" w:rsidP="00636B9F">
            <w:pPr>
              <w:spacing w:after="0" w:line="240" w:lineRule="auto"/>
              <w:rPr>
                <w:rFonts w:ascii="Arial" w:hAnsi="Arial" w:cs="Arial"/>
                <w:b/>
                <w:sz w:val="20"/>
                <w:szCs w:val="20"/>
              </w:rPr>
            </w:pPr>
            <w:r w:rsidRPr="007626B6">
              <w:rPr>
                <w:rFonts w:ascii="Arial" w:hAnsi="Arial" w:cs="Arial"/>
                <w:b/>
                <w:sz w:val="20"/>
                <w:szCs w:val="20"/>
              </w:rPr>
              <w:t xml:space="preserve">Da </w:t>
            </w:r>
          </w:p>
          <w:p w:rsidR="00436B7A" w:rsidRPr="007626B6" w:rsidRDefault="00436B7A" w:rsidP="00636B9F">
            <w:pPr>
              <w:spacing w:after="0" w:line="240" w:lineRule="auto"/>
              <w:rPr>
                <w:rFonts w:ascii="Arial" w:hAnsi="Arial" w:cs="Arial"/>
                <w:b/>
                <w:sz w:val="20"/>
                <w:szCs w:val="20"/>
              </w:rPr>
            </w:pPr>
          </w:p>
          <w:p w:rsidR="00436B7A" w:rsidRPr="007626B6" w:rsidRDefault="00436B7A" w:rsidP="00636B9F">
            <w:pPr>
              <w:spacing w:after="0" w:line="240" w:lineRule="auto"/>
              <w:rPr>
                <w:rFonts w:ascii="Arial" w:hAnsi="Arial" w:cs="Arial"/>
                <w:b/>
                <w:sz w:val="20"/>
                <w:szCs w:val="20"/>
              </w:rPr>
            </w:pPr>
            <w:r w:rsidRPr="007626B6">
              <w:rPr>
                <w:rFonts w:ascii="Arial" w:hAnsi="Arial" w:cs="Arial"/>
                <w:b/>
                <w:sz w:val="20"/>
                <w:szCs w:val="20"/>
              </w:rPr>
              <w:t>Ne</w:t>
            </w:r>
          </w:p>
        </w:tc>
        <w:tc>
          <w:tcPr>
            <w:tcW w:w="1843" w:type="dxa"/>
            <w:gridSpan w:val="3"/>
          </w:tcPr>
          <w:p w:rsidR="00436B7A" w:rsidRPr="007626B6" w:rsidRDefault="00436B7A" w:rsidP="00636B9F">
            <w:pPr>
              <w:spacing w:after="0" w:line="240" w:lineRule="auto"/>
              <w:rPr>
                <w:rFonts w:ascii="Arial" w:hAnsi="Arial" w:cs="Arial"/>
                <w:b/>
                <w:sz w:val="20"/>
                <w:szCs w:val="20"/>
              </w:rPr>
            </w:pPr>
            <w:r w:rsidRPr="007626B6">
              <w:rPr>
                <w:rFonts w:ascii="Arial" w:hAnsi="Arial" w:cs="Arial"/>
                <w:b/>
                <w:sz w:val="20"/>
                <w:szCs w:val="20"/>
              </w:rPr>
              <w:t>Ako</w:t>
            </w:r>
            <w:r w:rsidR="002F2BE3" w:rsidRPr="007626B6">
              <w:rPr>
                <w:rFonts w:ascii="Arial" w:hAnsi="Arial" w:cs="Arial"/>
                <w:b/>
                <w:sz w:val="20"/>
                <w:szCs w:val="20"/>
              </w:rPr>
              <w:t xml:space="preserve"> je odgovor</w:t>
            </w:r>
            <w:r w:rsidRPr="007626B6">
              <w:rPr>
                <w:rFonts w:ascii="Arial" w:hAnsi="Arial" w:cs="Arial"/>
                <w:b/>
                <w:sz w:val="20"/>
                <w:szCs w:val="20"/>
              </w:rPr>
              <w:t xml:space="preserve"> Ne, projekat nije </w:t>
            </w:r>
            <w:r w:rsidR="00D871D2" w:rsidRPr="007626B6">
              <w:rPr>
                <w:rFonts w:ascii="Arial" w:hAnsi="Arial" w:cs="Arial"/>
                <w:b/>
                <w:sz w:val="20"/>
                <w:szCs w:val="20"/>
              </w:rPr>
              <w:t xml:space="preserve">prihvatljiv za finansiranje </w:t>
            </w:r>
          </w:p>
        </w:tc>
        <w:tc>
          <w:tcPr>
            <w:tcW w:w="4446" w:type="dxa"/>
            <w:gridSpan w:val="2"/>
          </w:tcPr>
          <w:p w:rsidR="00436B7A" w:rsidRPr="007626B6" w:rsidRDefault="00436B7A" w:rsidP="00064ECE">
            <w:pPr>
              <w:spacing w:after="0" w:line="240" w:lineRule="auto"/>
              <w:rPr>
                <w:rFonts w:ascii="Arial" w:hAnsi="Arial" w:cs="Arial"/>
                <w:sz w:val="20"/>
                <w:szCs w:val="20"/>
              </w:rPr>
            </w:pPr>
            <w:r w:rsidRPr="007626B6">
              <w:rPr>
                <w:rFonts w:ascii="Arial" w:hAnsi="Arial" w:cs="Arial"/>
                <w:sz w:val="20"/>
                <w:szCs w:val="20"/>
              </w:rPr>
              <w:t>Identifikovati drugu lokaciju</w:t>
            </w:r>
          </w:p>
        </w:tc>
      </w:tr>
      <w:tr w:rsidR="00436B7A" w:rsidRPr="007626B6" w:rsidTr="002C2FF1">
        <w:tc>
          <w:tcPr>
            <w:tcW w:w="3686" w:type="dxa"/>
          </w:tcPr>
          <w:p w:rsidR="00436B7A" w:rsidRPr="007626B6" w:rsidRDefault="00436B7A" w:rsidP="00636B9F">
            <w:pPr>
              <w:pStyle w:val="ListParagraph"/>
              <w:numPr>
                <w:ilvl w:val="0"/>
                <w:numId w:val="13"/>
              </w:numPr>
              <w:spacing w:after="0" w:line="240" w:lineRule="auto"/>
              <w:rPr>
                <w:rFonts w:ascii="Arial" w:hAnsi="Arial" w:cs="Arial"/>
                <w:color w:val="000000"/>
                <w:sz w:val="20"/>
                <w:szCs w:val="20"/>
              </w:rPr>
            </w:pPr>
            <w:r w:rsidRPr="007626B6">
              <w:rPr>
                <w:rFonts w:ascii="Arial" w:hAnsi="Arial" w:cs="Arial"/>
                <w:sz w:val="20"/>
                <w:szCs w:val="20"/>
                <w:lang w:bidi="en-US"/>
              </w:rPr>
              <w:t>Da li implementacija ovog projekta rezultira raseljavanjem bilo kojeg trećeg lica</w:t>
            </w:r>
            <w:r w:rsidR="00CA4DC1" w:rsidRPr="007626B6">
              <w:rPr>
                <w:rFonts w:ascii="Arial" w:hAnsi="Arial" w:cs="Arial"/>
                <w:sz w:val="20"/>
                <w:szCs w:val="20"/>
                <w:lang w:bidi="en-US"/>
              </w:rPr>
              <w:t xml:space="preserve"> koje </w:t>
            </w:r>
            <w:r w:rsidRPr="007626B6">
              <w:rPr>
                <w:rFonts w:ascii="Arial" w:hAnsi="Arial" w:cs="Arial"/>
                <w:sz w:val="20"/>
                <w:szCs w:val="20"/>
                <w:lang w:bidi="en-US"/>
              </w:rPr>
              <w:t>formaln</w:t>
            </w:r>
            <w:r w:rsidR="00CA4DC1" w:rsidRPr="007626B6">
              <w:rPr>
                <w:rFonts w:ascii="Arial" w:hAnsi="Arial" w:cs="Arial"/>
                <w:sz w:val="20"/>
                <w:szCs w:val="20"/>
                <w:lang w:bidi="en-US"/>
              </w:rPr>
              <w:t>o</w:t>
            </w:r>
            <w:r w:rsidRPr="007626B6">
              <w:rPr>
                <w:rFonts w:ascii="Arial" w:hAnsi="Arial" w:cs="Arial"/>
                <w:sz w:val="20"/>
                <w:szCs w:val="20"/>
                <w:lang w:bidi="en-US"/>
              </w:rPr>
              <w:t xml:space="preserve"> ili neformaln</w:t>
            </w:r>
            <w:r w:rsidR="00CA4DC1" w:rsidRPr="007626B6">
              <w:rPr>
                <w:rFonts w:ascii="Arial" w:hAnsi="Arial" w:cs="Arial"/>
                <w:sz w:val="20"/>
                <w:szCs w:val="20"/>
                <w:lang w:bidi="en-US"/>
              </w:rPr>
              <w:t xml:space="preserve">o </w:t>
            </w:r>
            <w:r w:rsidRPr="007626B6">
              <w:rPr>
                <w:rFonts w:ascii="Arial" w:hAnsi="Arial" w:cs="Arial"/>
                <w:sz w:val="20"/>
                <w:szCs w:val="20"/>
                <w:lang w:bidi="en-US"/>
              </w:rPr>
              <w:t xml:space="preserve"> zauzima</w:t>
            </w:r>
            <w:r w:rsidR="00CA4DC1" w:rsidRPr="007626B6">
              <w:rPr>
                <w:rFonts w:ascii="Arial" w:hAnsi="Arial" w:cs="Arial"/>
                <w:sz w:val="20"/>
                <w:szCs w:val="20"/>
                <w:lang w:bidi="en-US"/>
              </w:rPr>
              <w:t xml:space="preserve"> </w:t>
            </w:r>
            <w:r w:rsidRPr="007626B6">
              <w:rPr>
                <w:rFonts w:ascii="Arial" w:hAnsi="Arial" w:cs="Arial"/>
                <w:sz w:val="20"/>
                <w:szCs w:val="20"/>
                <w:lang w:bidi="en-US"/>
              </w:rPr>
              <w:t>zemljišt</w:t>
            </w:r>
            <w:r w:rsidR="00CA4DC1" w:rsidRPr="007626B6">
              <w:rPr>
                <w:rFonts w:ascii="Arial" w:hAnsi="Arial" w:cs="Arial"/>
                <w:sz w:val="20"/>
                <w:szCs w:val="20"/>
                <w:lang w:bidi="en-US"/>
              </w:rPr>
              <w:t>e</w:t>
            </w:r>
            <w:r w:rsidRPr="007626B6">
              <w:rPr>
                <w:rFonts w:ascii="Arial" w:hAnsi="Arial" w:cs="Arial"/>
                <w:sz w:val="20"/>
                <w:szCs w:val="20"/>
                <w:lang w:bidi="en-US"/>
              </w:rPr>
              <w:t xml:space="preserve"> na kojem će projekat biti implementiran? </w:t>
            </w:r>
          </w:p>
        </w:tc>
        <w:tc>
          <w:tcPr>
            <w:tcW w:w="1125" w:type="dxa"/>
          </w:tcPr>
          <w:p w:rsidR="00436B7A" w:rsidRPr="007626B6" w:rsidRDefault="00436B7A" w:rsidP="00636B9F">
            <w:pPr>
              <w:spacing w:after="0" w:line="240" w:lineRule="auto"/>
              <w:rPr>
                <w:rFonts w:ascii="Arial" w:hAnsi="Arial" w:cs="Arial"/>
                <w:b/>
                <w:sz w:val="20"/>
                <w:szCs w:val="20"/>
              </w:rPr>
            </w:pPr>
            <w:r w:rsidRPr="007626B6">
              <w:rPr>
                <w:rFonts w:ascii="Arial" w:hAnsi="Arial" w:cs="Arial"/>
                <w:b/>
                <w:sz w:val="20"/>
                <w:szCs w:val="20"/>
              </w:rPr>
              <w:t>Da</w:t>
            </w:r>
          </w:p>
          <w:p w:rsidR="00436B7A" w:rsidRPr="007626B6" w:rsidRDefault="00436B7A" w:rsidP="00636B9F">
            <w:pPr>
              <w:spacing w:after="0" w:line="240" w:lineRule="auto"/>
              <w:rPr>
                <w:rFonts w:ascii="Arial" w:hAnsi="Arial" w:cs="Arial"/>
                <w:b/>
                <w:sz w:val="20"/>
                <w:szCs w:val="20"/>
              </w:rPr>
            </w:pPr>
          </w:p>
          <w:p w:rsidR="00436B7A" w:rsidRPr="007626B6" w:rsidRDefault="00436B7A" w:rsidP="00636B9F">
            <w:pPr>
              <w:spacing w:after="0" w:line="240" w:lineRule="auto"/>
              <w:rPr>
                <w:rFonts w:ascii="Arial" w:hAnsi="Arial" w:cs="Arial"/>
                <w:b/>
                <w:sz w:val="20"/>
                <w:szCs w:val="20"/>
              </w:rPr>
            </w:pPr>
            <w:r w:rsidRPr="007626B6">
              <w:rPr>
                <w:rFonts w:ascii="Arial" w:hAnsi="Arial" w:cs="Arial"/>
                <w:b/>
                <w:sz w:val="20"/>
                <w:szCs w:val="20"/>
              </w:rPr>
              <w:t>Ne</w:t>
            </w:r>
          </w:p>
        </w:tc>
        <w:tc>
          <w:tcPr>
            <w:tcW w:w="1843" w:type="dxa"/>
            <w:gridSpan w:val="3"/>
          </w:tcPr>
          <w:p w:rsidR="00436B7A" w:rsidRPr="007626B6" w:rsidRDefault="00436B7A" w:rsidP="00636B9F">
            <w:pPr>
              <w:spacing w:after="0" w:line="240" w:lineRule="auto"/>
              <w:rPr>
                <w:rFonts w:ascii="Arial" w:hAnsi="Arial" w:cs="Arial"/>
                <w:b/>
                <w:sz w:val="20"/>
                <w:szCs w:val="20"/>
              </w:rPr>
            </w:pPr>
            <w:r w:rsidRPr="007626B6">
              <w:rPr>
                <w:rFonts w:ascii="Arial" w:hAnsi="Arial" w:cs="Arial"/>
                <w:b/>
                <w:sz w:val="20"/>
                <w:szCs w:val="20"/>
              </w:rPr>
              <w:t xml:space="preserve">Ako </w:t>
            </w:r>
            <w:r w:rsidR="002F2BE3" w:rsidRPr="007626B6">
              <w:rPr>
                <w:rFonts w:ascii="Arial" w:hAnsi="Arial" w:cs="Arial"/>
                <w:b/>
                <w:sz w:val="20"/>
                <w:szCs w:val="20"/>
              </w:rPr>
              <w:t xml:space="preserve">je odgovor </w:t>
            </w:r>
            <w:r w:rsidR="00CA4DC1" w:rsidRPr="007626B6">
              <w:rPr>
                <w:rFonts w:ascii="Arial" w:hAnsi="Arial" w:cs="Arial"/>
                <w:b/>
                <w:sz w:val="20"/>
                <w:szCs w:val="20"/>
              </w:rPr>
              <w:t>Da</w:t>
            </w:r>
            <w:r w:rsidRPr="007626B6">
              <w:rPr>
                <w:rFonts w:ascii="Arial" w:hAnsi="Arial" w:cs="Arial"/>
                <w:b/>
                <w:sz w:val="20"/>
                <w:szCs w:val="20"/>
              </w:rPr>
              <w:t xml:space="preserve">, projekat </w:t>
            </w:r>
            <w:r w:rsidR="00D871D2" w:rsidRPr="007626B6">
              <w:rPr>
                <w:rFonts w:ascii="Arial" w:hAnsi="Arial" w:cs="Arial"/>
                <w:b/>
                <w:sz w:val="20"/>
                <w:szCs w:val="20"/>
              </w:rPr>
              <w:t>nije prihvatljiv za finansiranje</w:t>
            </w:r>
          </w:p>
        </w:tc>
        <w:tc>
          <w:tcPr>
            <w:tcW w:w="4446" w:type="dxa"/>
            <w:gridSpan w:val="2"/>
          </w:tcPr>
          <w:p w:rsidR="00436B7A" w:rsidRPr="007626B6" w:rsidRDefault="00436B7A" w:rsidP="00636B9F">
            <w:pPr>
              <w:spacing w:after="0" w:line="240" w:lineRule="auto"/>
              <w:rPr>
                <w:rFonts w:ascii="Arial" w:hAnsi="Arial" w:cs="Arial"/>
                <w:sz w:val="20"/>
                <w:szCs w:val="20"/>
              </w:rPr>
            </w:pPr>
            <w:r w:rsidRPr="007626B6">
              <w:rPr>
                <w:rFonts w:ascii="Arial" w:hAnsi="Arial" w:cs="Arial"/>
                <w:sz w:val="20"/>
                <w:szCs w:val="20"/>
              </w:rPr>
              <w:t>Identifikovati drugu lokaciju</w:t>
            </w:r>
          </w:p>
        </w:tc>
      </w:tr>
      <w:tr w:rsidR="00A26ECB" w:rsidRPr="007626B6" w:rsidTr="00224668">
        <w:tc>
          <w:tcPr>
            <w:tcW w:w="11100" w:type="dxa"/>
            <w:gridSpan w:val="7"/>
          </w:tcPr>
          <w:p w:rsidR="00A26ECB" w:rsidRPr="007626B6" w:rsidRDefault="00A26ECB" w:rsidP="00636B9F">
            <w:pPr>
              <w:spacing w:after="0" w:line="240" w:lineRule="auto"/>
              <w:rPr>
                <w:rFonts w:ascii="Arial" w:hAnsi="Arial" w:cs="Arial"/>
                <w:sz w:val="20"/>
                <w:szCs w:val="20"/>
              </w:rPr>
            </w:pPr>
          </w:p>
        </w:tc>
      </w:tr>
      <w:tr w:rsidR="00436B7A" w:rsidRPr="007626B6" w:rsidTr="002C2FF1">
        <w:tc>
          <w:tcPr>
            <w:tcW w:w="3686" w:type="dxa"/>
            <w:shd w:val="clear" w:color="auto" w:fill="F2F2F2"/>
          </w:tcPr>
          <w:p w:rsidR="00436B7A" w:rsidRPr="00A26ECB" w:rsidRDefault="00436B7A" w:rsidP="00636B9F">
            <w:pPr>
              <w:spacing w:after="0" w:line="240" w:lineRule="auto"/>
              <w:rPr>
                <w:rFonts w:ascii="Arial" w:hAnsi="Arial" w:cs="Arial"/>
                <w:b/>
                <w:sz w:val="24"/>
                <w:szCs w:val="24"/>
              </w:rPr>
            </w:pPr>
            <w:r w:rsidRPr="00A26ECB">
              <w:rPr>
                <w:rFonts w:ascii="Arial" w:hAnsi="Arial" w:cs="Arial"/>
                <w:b/>
                <w:sz w:val="24"/>
                <w:szCs w:val="24"/>
              </w:rPr>
              <w:t>Pitanja vezana za životnu sredinu</w:t>
            </w:r>
          </w:p>
        </w:tc>
        <w:tc>
          <w:tcPr>
            <w:tcW w:w="1125" w:type="dxa"/>
            <w:shd w:val="clear" w:color="auto" w:fill="F2F2F2"/>
          </w:tcPr>
          <w:p w:rsidR="00436B7A" w:rsidRPr="007626B6" w:rsidRDefault="00436B7A" w:rsidP="007626B6">
            <w:pPr>
              <w:spacing w:after="0" w:line="240" w:lineRule="auto"/>
              <w:ind w:right="-117"/>
              <w:rPr>
                <w:rFonts w:ascii="Arial" w:hAnsi="Arial" w:cs="Arial"/>
                <w:b/>
                <w:sz w:val="20"/>
                <w:szCs w:val="20"/>
              </w:rPr>
            </w:pPr>
            <w:r w:rsidRPr="007626B6">
              <w:rPr>
                <w:rFonts w:ascii="Arial" w:hAnsi="Arial" w:cs="Arial"/>
                <w:b/>
                <w:sz w:val="20"/>
                <w:szCs w:val="20"/>
              </w:rPr>
              <w:t xml:space="preserve">Da/Ne </w:t>
            </w:r>
            <w:r w:rsidR="00CA4DC1" w:rsidRPr="007626B6">
              <w:rPr>
                <w:rFonts w:ascii="Arial" w:hAnsi="Arial" w:cs="Arial"/>
                <w:b/>
                <w:sz w:val="18"/>
                <w:szCs w:val="18"/>
              </w:rPr>
              <w:t>(</w:t>
            </w:r>
            <w:r w:rsidRPr="007626B6">
              <w:rPr>
                <w:rFonts w:ascii="Arial" w:hAnsi="Arial" w:cs="Arial"/>
                <w:b/>
                <w:sz w:val="18"/>
                <w:szCs w:val="18"/>
              </w:rPr>
              <w:t>zaokružiti</w:t>
            </w:r>
            <w:r w:rsidR="00CA4DC1" w:rsidRPr="007626B6">
              <w:rPr>
                <w:rFonts w:ascii="Arial" w:hAnsi="Arial" w:cs="Arial"/>
                <w:b/>
                <w:sz w:val="18"/>
                <w:szCs w:val="18"/>
              </w:rPr>
              <w:t>)</w:t>
            </w:r>
          </w:p>
        </w:tc>
        <w:tc>
          <w:tcPr>
            <w:tcW w:w="1843" w:type="dxa"/>
            <w:gridSpan w:val="3"/>
            <w:shd w:val="clear" w:color="auto" w:fill="F2F2F2"/>
          </w:tcPr>
          <w:p w:rsidR="00436B7A" w:rsidRPr="007626B6" w:rsidRDefault="00D871D2" w:rsidP="00636B9F">
            <w:pPr>
              <w:spacing w:after="0" w:line="240" w:lineRule="auto"/>
              <w:rPr>
                <w:rFonts w:ascii="Arial" w:hAnsi="Arial" w:cs="Arial"/>
                <w:b/>
                <w:sz w:val="20"/>
                <w:szCs w:val="20"/>
              </w:rPr>
            </w:pPr>
            <w:r w:rsidRPr="007626B6">
              <w:rPr>
                <w:rFonts w:ascii="Arial" w:hAnsi="Arial" w:cs="Arial"/>
                <w:b/>
                <w:sz w:val="20"/>
                <w:szCs w:val="20"/>
              </w:rPr>
              <w:t>Detalji</w:t>
            </w:r>
          </w:p>
        </w:tc>
        <w:tc>
          <w:tcPr>
            <w:tcW w:w="4446" w:type="dxa"/>
            <w:gridSpan w:val="2"/>
            <w:shd w:val="clear" w:color="auto" w:fill="F2F2F2"/>
          </w:tcPr>
          <w:p w:rsidR="00436B7A" w:rsidRPr="007626B6" w:rsidRDefault="00436B7A" w:rsidP="00636B9F">
            <w:pPr>
              <w:spacing w:after="0" w:line="240" w:lineRule="auto"/>
              <w:rPr>
                <w:rFonts w:ascii="Arial" w:hAnsi="Arial" w:cs="Arial"/>
                <w:b/>
                <w:sz w:val="20"/>
                <w:szCs w:val="20"/>
              </w:rPr>
            </w:pPr>
            <w:r w:rsidRPr="007626B6">
              <w:rPr>
                <w:rFonts w:ascii="Arial" w:hAnsi="Arial" w:cs="Arial"/>
                <w:b/>
                <w:sz w:val="20"/>
                <w:szCs w:val="20"/>
              </w:rPr>
              <w:t>Mjere za ublažavanje (zaokružiti jednu ili više)</w:t>
            </w:r>
          </w:p>
        </w:tc>
      </w:tr>
      <w:tr w:rsidR="00C66586" w:rsidRPr="007626B6" w:rsidTr="002C2FF1">
        <w:tc>
          <w:tcPr>
            <w:tcW w:w="11100" w:type="dxa"/>
            <w:gridSpan w:val="7"/>
            <w:shd w:val="clear" w:color="auto" w:fill="F2F2F2"/>
          </w:tcPr>
          <w:p w:rsidR="00C66586" w:rsidRPr="007626B6" w:rsidRDefault="00C66586" w:rsidP="00636B9F">
            <w:pPr>
              <w:spacing w:after="0" w:line="240" w:lineRule="auto"/>
              <w:rPr>
                <w:rFonts w:ascii="Arial" w:hAnsi="Arial" w:cs="Arial"/>
                <w:b/>
                <w:sz w:val="20"/>
                <w:szCs w:val="20"/>
              </w:rPr>
            </w:pPr>
          </w:p>
        </w:tc>
      </w:tr>
      <w:tr w:rsidR="00C66586" w:rsidRPr="007626B6" w:rsidTr="002C2FF1">
        <w:tc>
          <w:tcPr>
            <w:tcW w:w="11100" w:type="dxa"/>
            <w:gridSpan w:val="7"/>
            <w:shd w:val="clear" w:color="auto" w:fill="F2F2F2"/>
          </w:tcPr>
          <w:p w:rsidR="00C66586" w:rsidRPr="007626B6" w:rsidRDefault="00C66586" w:rsidP="00FF6780">
            <w:pPr>
              <w:spacing w:after="0" w:line="240" w:lineRule="auto"/>
              <w:rPr>
                <w:rFonts w:ascii="Arial" w:hAnsi="Arial" w:cs="Arial"/>
                <w:b/>
                <w:sz w:val="20"/>
                <w:szCs w:val="20"/>
              </w:rPr>
            </w:pPr>
            <w:r w:rsidRPr="007626B6">
              <w:rPr>
                <w:rFonts w:ascii="Arial" w:hAnsi="Arial" w:cs="Arial"/>
                <w:b/>
                <w:sz w:val="20"/>
                <w:szCs w:val="20"/>
              </w:rPr>
              <w:t>Lokacija aktivnosti</w:t>
            </w:r>
          </w:p>
        </w:tc>
      </w:tr>
      <w:tr w:rsidR="00C66586" w:rsidRPr="007626B6" w:rsidTr="002C2FF1">
        <w:tc>
          <w:tcPr>
            <w:tcW w:w="3686" w:type="dxa"/>
            <w:tcBorders>
              <w:bottom w:val="single" w:sz="4" w:space="0" w:color="000000"/>
            </w:tcBorders>
            <w:vAlign w:val="center"/>
          </w:tcPr>
          <w:p w:rsidR="00C66586" w:rsidRPr="007626B6" w:rsidRDefault="00C66586" w:rsidP="00FF6780">
            <w:pPr>
              <w:pStyle w:val="ListParagraph"/>
              <w:numPr>
                <w:ilvl w:val="0"/>
                <w:numId w:val="13"/>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Da li će projekat biti implementiran u zaštićenim područjima (zaštićenim ili nacionalnim parkovima, pejzažima, ekosistemima, uključujući močvare i vodene ekosisteme) ili, da li će uticati na zaštićene endemične biljne vrste, gljive ili životinjske vrste, ili na njihova staništa?</w:t>
            </w:r>
          </w:p>
          <w:p w:rsidR="00C66586" w:rsidRPr="007626B6" w:rsidRDefault="00C66586" w:rsidP="00FF6780">
            <w:pPr>
              <w:rPr>
                <w:rFonts w:ascii="Arial" w:hAnsi="Arial" w:cs="Arial"/>
                <w:sz w:val="20"/>
                <w:szCs w:val="20"/>
              </w:rPr>
            </w:pPr>
          </w:p>
        </w:tc>
        <w:tc>
          <w:tcPr>
            <w:tcW w:w="1125" w:type="dxa"/>
            <w:tcBorders>
              <w:bottom w:val="single" w:sz="4" w:space="0" w:color="000000"/>
            </w:tcBorders>
          </w:tcPr>
          <w:p w:rsidR="00C66586" w:rsidRPr="007626B6" w:rsidRDefault="00C66586" w:rsidP="00FF6780">
            <w:pPr>
              <w:rPr>
                <w:rFonts w:ascii="Arial" w:hAnsi="Arial" w:cs="Arial"/>
                <w:b/>
                <w:sz w:val="20"/>
                <w:szCs w:val="20"/>
              </w:rPr>
            </w:pPr>
            <w:r w:rsidRPr="007626B6">
              <w:rPr>
                <w:rFonts w:ascii="Arial" w:hAnsi="Arial" w:cs="Arial"/>
                <w:b/>
                <w:sz w:val="20"/>
                <w:szCs w:val="20"/>
              </w:rPr>
              <w:t>Da</w:t>
            </w:r>
          </w:p>
          <w:p w:rsidR="00C66586" w:rsidRPr="007626B6" w:rsidRDefault="00C66586" w:rsidP="00FF6780">
            <w:pPr>
              <w:rPr>
                <w:rFonts w:ascii="Arial" w:hAnsi="Arial" w:cs="Arial"/>
                <w:b/>
                <w:sz w:val="20"/>
                <w:szCs w:val="20"/>
              </w:rPr>
            </w:pPr>
          </w:p>
          <w:p w:rsidR="00C66586" w:rsidRPr="007626B6" w:rsidRDefault="00C66586" w:rsidP="00FF6780">
            <w:pPr>
              <w:rPr>
                <w:rFonts w:ascii="Arial" w:hAnsi="Arial" w:cs="Arial"/>
                <w:b/>
                <w:sz w:val="20"/>
                <w:szCs w:val="20"/>
              </w:rPr>
            </w:pPr>
            <w:r w:rsidRPr="007626B6">
              <w:rPr>
                <w:rFonts w:ascii="Arial" w:hAnsi="Arial" w:cs="Arial"/>
                <w:b/>
                <w:sz w:val="20"/>
                <w:szCs w:val="20"/>
              </w:rPr>
              <w:t>Ne</w:t>
            </w:r>
          </w:p>
        </w:tc>
        <w:tc>
          <w:tcPr>
            <w:tcW w:w="1843" w:type="dxa"/>
            <w:gridSpan w:val="3"/>
            <w:tcBorders>
              <w:bottom w:val="single" w:sz="4" w:space="0" w:color="000000"/>
            </w:tcBorders>
          </w:tcPr>
          <w:p w:rsidR="00C66586" w:rsidRPr="007626B6" w:rsidRDefault="00C66586" w:rsidP="00FF6780">
            <w:pPr>
              <w:rPr>
                <w:rFonts w:ascii="Arial" w:hAnsi="Arial" w:cs="Arial"/>
                <w:sz w:val="20"/>
                <w:szCs w:val="20"/>
              </w:rPr>
            </w:pPr>
          </w:p>
        </w:tc>
        <w:tc>
          <w:tcPr>
            <w:tcW w:w="4446" w:type="dxa"/>
            <w:gridSpan w:val="2"/>
            <w:tcBorders>
              <w:bottom w:val="single" w:sz="4" w:space="0" w:color="000000"/>
            </w:tcBorders>
          </w:tcPr>
          <w:p w:rsidR="00C66586" w:rsidRPr="00D621D4" w:rsidRDefault="00C66586" w:rsidP="00FF6780">
            <w:pPr>
              <w:numPr>
                <w:ilvl w:val="0"/>
                <w:numId w:val="30"/>
              </w:numPr>
              <w:autoSpaceDE w:val="0"/>
              <w:autoSpaceDN w:val="0"/>
              <w:adjustRightInd w:val="0"/>
              <w:spacing w:after="0" w:line="240" w:lineRule="auto"/>
              <w:rPr>
                <w:rFonts w:ascii="Arial" w:hAnsi="Arial" w:cs="Arial"/>
                <w:sz w:val="20"/>
                <w:szCs w:val="20"/>
              </w:rPr>
            </w:pPr>
            <w:r w:rsidRPr="00D621D4">
              <w:rPr>
                <w:rFonts w:ascii="Arial" w:hAnsi="Arial" w:cs="Arial"/>
                <w:sz w:val="20"/>
                <w:szCs w:val="20"/>
              </w:rPr>
              <w:t>Ova aktivnost zahtijeva pripremu specifičnog Plana upravljanja životnom sredinom koji će uključiti sve lokalne zahtjeve i najbolje ekološki prihvatljive prakse.</w:t>
            </w:r>
          </w:p>
          <w:p w:rsidR="00C66586" w:rsidRPr="00D621D4" w:rsidRDefault="00C66586" w:rsidP="00FF6780">
            <w:pPr>
              <w:numPr>
                <w:ilvl w:val="0"/>
                <w:numId w:val="30"/>
              </w:numPr>
              <w:autoSpaceDE w:val="0"/>
              <w:autoSpaceDN w:val="0"/>
              <w:adjustRightInd w:val="0"/>
              <w:spacing w:after="0" w:line="240" w:lineRule="auto"/>
              <w:rPr>
                <w:rFonts w:ascii="Arial" w:hAnsi="Arial" w:cs="Arial"/>
                <w:sz w:val="20"/>
                <w:szCs w:val="20"/>
              </w:rPr>
            </w:pPr>
            <w:r w:rsidRPr="00D621D4">
              <w:rPr>
                <w:rFonts w:ascii="Arial" w:hAnsi="Arial" w:cs="Arial"/>
                <w:sz w:val="20"/>
                <w:szCs w:val="20"/>
              </w:rPr>
              <w:t>Sve neophodne lokalne dozvole / saglasnosti treba da budu dobijene.</w:t>
            </w:r>
          </w:p>
          <w:p w:rsidR="00C66586" w:rsidRPr="007626B6" w:rsidRDefault="00C66586" w:rsidP="00FF6780">
            <w:pPr>
              <w:numPr>
                <w:ilvl w:val="0"/>
                <w:numId w:val="30"/>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 xml:space="preserve">Aktivnost je u skladu sa režimom upravljanja za navedenu lokaciju. </w:t>
            </w:r>
          </w:p>
          <w:p w:rsidR="00C66586" w:rsidRPr="007626B6" w:rsidRDefault="00C66586" w:rsidP="00C66586">
            <w:pPr>
              <w:numPr>
                <w:ilvl w:val="0"/>
                <w:numId w:val="30"/>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Neće se koristiti endemične ili zaštićene vrste.</w:t>
            </w:r>
          </w:p>
        </w:tc>
      </w:tr>
      <w:tr w:rsidR="00C66586" w:rsidRPr="007626B6" w:rsidTr="002C2FF1">
        <w:tc>
          <w:tcPr>
            <w:tcW w:w="3686" w:type="dxa"/>
            <w:tcBorders>
              <w:bottom w:val="single" w:sz="4" w:space="0" w:color="000000"/>
            </w:tcBorders>
          </w:tcPr>
          <w:p w:rsidR="00C66586" w:rsidRPr="007626B6" w:rsidRDefault="00C66586" w:rsidP="00FF6780">
            <w:pPr>
              <w:pStyle w:val="ListParagraph"/>
              <w:numPr>
                <w:ilvl w:val="0"/>
                <w:numId w:val="13"/>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Da li će projektne aktivnosti biti sprovođene na/ u blizini arheoloških ili kulturnih lokaliteta?</w:t>
            </w:r>
          </w:p>
        </w:tc>
        <w:tc>
          <w:tcPr>
            <w:tcW w:w="1125" w:type="dxa"/>
            <w:tcBorders>
              <w:bottom w:val="single" w:sz="4" w:space="0" w:color="000000"/>
            </w:tcBorders>
          </w:tcPr>
          <w:p w:rsidR="00C66586" w:rsidRPr="007626B6" w:rsidRDefault="00C66586" w:rsidP="00FF6780">
            <w:pPr>
              <w:spacing w:after="0" w:line="240" w:lineRule="auto"/>
              <w:rPr>
                <w:rFonts w:ascii="Arial" w:hAnsi="Arial" w:cs="Arial"/>
                <w:b/>
                <w:sz w:val="20"/>
                <w:szCs w:val="20"/>
              </w:rPr>
            </w:pPr>
            <w:r w:rsidRPr="007626B6">
              <w:rPr>
                <w:rFonts w:ascii="Arial" w:hAnsi="Arial" w:cs="Arial"/>
                <w:b/>
                <w:sz w:val="20"/>
                <w:szCs w:val="20"/>
              </w:rPr>
              <w:t>Da</w:t>
            </w:r>
          </w:p>
          <w:p w:rsidR="00C66586" w:rsidRPr="007626B6" w:rsidRDefault="00C66586" w:rsidP="00FF6780">
            <w:pPr>
              <w:spacing w:after="0" w:line="240" w:lineRule="auto"/>
              <w:rPr>
                <w:rFonts w:ascii="Arial" w:hAnsi="Arial" w:cs="Arial"/>
                <w:b/>
                <w:sz w:val="20"/>
                <w:szCs w:val="20"/>
              </w:rPr>
            </w:pPr>
          </w:p>
          <w:p w:rsidR="00C66586" w:rsidRPr="007626B6" w:rsidRDefault="00C66586" w:rsidP="00FF6780">
            <w:pPr>
              <w:spacing w:after="0" w:line="240" w:lineRule="auto"/>
              <w:rPr>
                <w:rFonts w:ascii="Arial" w:hAnsi="Arial" w:cs="Arial"/>
                <w:b/>
                <w:sz w:val="20"/>
                <w:szCs w:val="20"/>
              </w:rPr>
            </w:pPr>
            <w:r w:rsidRPr="007626B6">
              <w:rPr>
                <w:rFonts w:ascii="Arial" w:hAnsi="Arial" w:cs="Arial"/>
                <w:b/>
                <w:sz w:val="20"/>
                <w:szCs w:val="20"/>
              </w:rPr>
              <w:t>Ne</w:t>
            </w:r>
          </w:p>
        </w:tc>
        <w:tc>
          <w:tcPr>
            <w:tcW w:w="1843" w:type="dxa"/>
            <w:gridSpan w:val="3"/>
            <w:tcBorders>
              <w:bottom w:val="single" w:sz="4" w:space="0" w:color="000000"/>
            </w:tcBorders>
          </w:tcPr>
          <w:p w:rsidR="00C66586" w:rsidRPr="007626B6" w:rsidRDefault="00C66586" w:rsidP="00FF6780">
            <w:pPr>
              <w:spacing w:after="0" w:line="240" w:lineRule="auto"/>
              <w:rPr>
                <w:rFonts w:ascii="Arial" w:hAnsi="Arial" w:cs="Arial"/>
                <w:sz w:val="20"/>
                <w:szCs w:val="20"/>
              </w:rPr>
            </w:pPr>
          </w:p>
        </w:tc>
        <w:tc>
          <w:tcPr>
            <w:tcW w:w="4446" w:type="dxa"/>
            <w:gridSpan w:val="2"/>
            <w:tcBorders>
              <w:bottom w:val="single" w:sz="4" w:space="0" w:color="000000"/>
            </w:tcBorders>
          </w:tcPr>
          <w:p w:rsidR="00C66586" w:rsidRPr="007626B6" w:rsidRDefault="00C66586" w:rsidP="00FF6780">
            <w:pPr>
              <w:numPr>
                <w:ilvl w:val="0"/>
                <w:numId w:val="35"/>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Projekat neće rizikovati da nanese štetu nijednom takvom lokalitetu</w:t>
            </w:r>
          </w:p>
          <w:p w:rsidR="00C66586" w:rsidRPr="007626B6" w:rsidRDefault="00C66586" w:rsidP="00FF6780">
            <w:pPr>
              <w:numPr>
                <w:ilvl w:val="0"/>
                <w:numId w:val="35"/>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 xml:space="preserve">Posebna pažnja će biti posvećena da se </w:t>
            </w:r>
            <w:r w:rsidRPr="007626B6">
              <w:rPr>
                <w:rFonts w:ascii="Arial" w:hAnsi="Arial" w:cs="Arial"/>
                <w:sz w:val="20"/>
                <w:szCs w:val="20"/>
              </w:rPr>
              <w:lastRenderedPageBreak/>
              <w:t xml:space="preserve">zaštiti takav lokalitet uključujući mjere kakve su npr. ograde za zaštitu od životinja, ili će mjere biti uključene u Plan upravljanja živ. sredinom za građevinske radove </w:t>
            </w:r>
          </w:p>
          <w:p w:rsidR="00C66586" w:rsidRPr="007626B6" w:rsidRDefault="00C66586" w:rsidP="00FF6780">
            <w:pPr>
              <w:numPr>
                <w:ilvl w:val="0"/>
                <w:numId w:val="35"/>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 xml:space="preserve">Projekat se sprovodi u koordinaciji sa tijelima nadležnim za arheološke/ kulturne lokalitete u skladu sa propisima  </w:t>
            </w:r>
          </w:p>
          <w:p w:rsidR="00C66586" w:rsidRPr="007626B6" w:rsidRDefault="00C66586" w:rsidP="00FF6780">
            <w:pPr>
              <w:numPr>
                <w:ilvl w:val="0"/>
                <w:numId w:val="35"/>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Drugo (molimo navedite):</w:t>
            </w:r>
          </w:p>
          <w:p w:rsidR="00C66586" w:rsidRPr="007626B6" w:rsidRDefault="00C66586" w:rsidP="00FF6780">
            <w:pPr>
              <w:autoSpaceDE w:val="0"/>
              <w:autoSpaceDN w:val="0"/>
              <w:adjustRightInd w:val="0"/>
              <w:spacing w:after="0" w:line="240" w:lineRule="auto"/>
              <w:rPr>
                <w:rFonts w:ascii="Arial" w:hAnsi="Arial" w:cs="Arial"/>
                <w:sz w:val="20"/>
                <w:szCs w:val="20"/>
              </w:rPr>
            </w:pPr>
          </w:p>
          <w:p w:rsidR="00C66586" w:rsidRPr="007626B6" w:rsidRDefault="00C66586" w:rsidP="00FF6780">
            <w:pPr>
              <w:autoSpaceDE w:val="0"/>
              <w:autoSpaceDN w:val="0"/>
              <w:adjustRightInd w:val="0"/>
              <w:spacing w:after="0" w:line="240" w:lineRule="auto"/>
              <w:rPr>
                <w:rFonts w:ascii="Arial" w:hAnsi="Arial" w:cs="Arial"/>
                <w:sz w:val="20"/>
                <w:szCs w:val="20"/>
              </w:rPr>
            </w:pPr>
          </w:p>
        </w:tc>
      </w:tr>
      <w:tr w:rsidR="00C66586" w:rsidRPr="007626B6" w:rsidTr="002C2FF1">
        <w:tc>
          <w:tcPr>
            <w:tcW w:w="3686" w:type="dxa"/>
            <w:tcBorders>
              <w:bottom w:val="single" w:sz="4" w:space="0" w:color="000000"/>
            </w:tcBorders>
          </w:tcPr>
          <w:p w:rsidR="00C66586" w:rsidRPr="007626B6" w:rsidRDefault="00C66586" w:rsidP="00FF6780">
            <w:pPr>
              <w:pStyle w:val="ListParagraph"/>
              <w:numPr>
                <w:ilvl w:val="0"/>
                <w:numId w:val="13"/>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lastRenderedPageBreak/>
              <w:t>Da li će projekat uključiti promjene u predviđenim namjenama zemljišta i da li će uključiti radove koji mogu ugroziti tlo/ zemljište (vidi takođe dio o ero</w:t>
            </w:r>
            <w:r w:rsidR="00595518">
              <w:rPr>
                <w:rFonts w:ascii="Arial" w:hAnsi="Arial" w:cs="Arial"/>
                <w:sz w:val="20"/>
                <w:szCs w:val="20"/>
              </w:rPr>
              <w:t>ziji)? (misli se na sječu šume</w:t>
            </w:r>
            <w:r w:rsidRPr="007626B6">
              <w:rPr>
                <w:rFonts w:ascii="Arial" w:hAnsi="Arial" w:cs="Arial"/>
                <w:sz w:val="20"/>
                <w:szCs w:val="20"/>
              </w:rPr>
              <w:t>, obešumljavanje itd.)</w:t>
            </w:r>
          </w:p>
          <w:p w:rsidR="00C66586" w:rsidRPr="007626B6" w:rsidRDefault="00C66586" w:rsidP="00FF6780">
            <w:pPr>
              <w:spacing w:after="0" w:line="240" w:lineRule="auto"/>
              <w:rPr>
                <w:rFonts w:ascii="Arial" w:hAnsi="Arial" w:cs="Arial"/>
                <w:sz w:val="20"/>
                <w:szCs w:val="20"/>
              </w:rPr>
            </w:pPr>
          </w:p>
        </w:tc>
        <w:tc>
          <w:tcPr>
            <w:tcW w:w="1125" w:type="dxa"/>
            <w:tcBorders>
              <w:bottom w:val="single" w:sz="4" w:space="0" w:color="000000"/>
            </w:tcBorders>
          </w:tcPr>
          <w:p w:rsidR="00C66586" w:rsidRPr="007626B6" w:rsidRDefault="00C66586" w:rsidP="00FF6780">
            <w:pPr>
              <w:spacing w:after="0" w:line="240" w:lineRule="auto"/>
              <w:rPr>
                <w:rFonts w:ascii="Arial" w:hAnsi="Arial" w:cs="Arial"/>
                <w:b/>
                <w:sz w:val="20"/>
                <w:szCs w:val="20"/>
              </w:rPr>
            </w:pPr>
            <w:r w:rsidRPr="007626B6">
              <w:rPr>
                <w:rFonts w:ascii="Arial" w:hAnsi="Arial" w:cs="Arial"/>
                <w:b/>
                <w:sz w:val="20"/>
                <w:szCs w:val="20"/>
              </w:rPr>
              <w:t>Da</w:t>
            </w:r>
          </w:p>
          <w:p w:rsidR="00C66586" w:rsidRPr="007626B6" w:rsidRDefault="00C66586" w:rsidP="00FF6780">
            <w:pPr>
              <w:spacing w:after="0" w:line="240" w:lineRule="auto"/>
              <w:rPr>
                <w:rFonts w:ascii="Arial" w:hAnsi="Arial" w:cs="Arial"/>
                <w:b/>
                <w:sz w:val="20"/>
                <w:szCs w:val="20"/>
              </w:rPr>
            </w:pPr>
          </w:p>
          <w:p w:rsidR="00C66586" w:rsidRPr="007626B6" w:rsidRDefault="00C66586" w:rsidP="00FF6780">
            <w:pPr>
              <w:spacing w:after="0" w:line="240" w:lineRule="auto"/>
              <w:rPr>
                <w:rFonts w:ascii="Arial" w:hAnsi="Arial" w:cs="Arial"/>
                <w:b/>
                <w:sz w:val="20"/>
                <w:szCs w:val="20"/>
              </w:rPr>
            </w:pPr>
            <w:r w:rsidRPr="007626B6">
              <w:rPr>
                <w:rFonts w:ascii="Arial" w:hAnsi="Arial" w:cs="Arial"/>
                <w:b/>
                <w:sz w:val="20"/>
                <w:szCs w:val="20"/>
              </w:rPr>
              <w:t>Ne</w:t>
            </w:r>
          </w:p>
        </w:tc>
        <w:tc>
          <w:tcPr>
            <w:tcW w:w="1843" w:type="dxa"/>
            <w:gridSpan w:val="3"/>
            <w:tcBorders>
              <w:bottom w:val="single" w:sz="4" w:space="0" w:color="000000"/>
            </w:tcBorders>
          </w:tcPr>
          <w:p w:rsidR="00C66586" w:rsidRPr="007626B6" w:rsidRDefault="00C66586" w:rsidP="00FF6780">
            <w:pPr>
              <w:spacing w:after="0" w:line="240" w:lineRule="auto"/>
              <w:rPr>
                <w:rFonts w:ascii="Arial" w:hAnsi="Arial" w:cs="Arial"/>
                <w:sz w:val="20"/>
                <w:szCs w:val="20"/>
              </w:rPr>
            </w:pPr>
          </w:p>
        </w:tc>
        <w:tc>
          <w:tcPr>
            <w:tcW w:w="4446" w:type="dxa"/>
            <w:gridSpan w:val="2"/>
            <w:tcBorders>
              <w:bottom w:val="single" w:sz="4" w:space="0" w:color="000000"/>
            </w:tcBorders>
          </w:tcPr>
          <w:p w:rsidR="00C66586" w:rsidRPr="007626B6" w:rsidRDefault="00C66586" w:rsidP="00FF6780">
            <w:pPr>
              <w:numPr>
                <w:ilvl w:val="0"/>
                <w:numId w:val="34"/>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 xml:space="preserve">Minimalne promjene u namjeni zemljišta – u okviru iste kategorije </w:t>
            </w:r>
          </w:p>
          <w:p w:rsidR="00C66586" w:rsidRPr="007626B6" w:rsidRDefault="00C66586" w:rsidP="00FF6780">
            <w:pPr>
              <w:numPr>
                <w:ilvl w:val="0"/>
                <w:numId w:val="34"/>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Promjene namjene zemljišta će biti napravljene samo nakon odobravanja od strane relevantnih tijela npr. odjeljenja za šumarstvo kod sječe, itd.</w:t>
            </w:r>
          </w:p>
          <w:p w:rsidR="00C66586" w:rsidRPr="007626B6" w:rsidRDefault="00C66586" w:rsidP="00FF6780">
            <w:pPr>
              <w:numPr>
                <w:ilvl w:val="0"/>
                <w:numId w:val="34"/>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 xml:space="preserve">Planirane aktivnosti neće ugorziti tlo/ zemljište </w:t>
            </w:r>
          </w:p>
          <w:p w:rsidR="00C66586" w:rsidRPr="007626B6" w:rsidRDefault="00C66586" w:rsidP="00FF6780">
            <w:pPr>
              <w:numPr>
                <w:ilvl w:val="0"/>
                <w:numId w:val="34"/>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Drugo (molimo navedite):</w:t>
            </w:r>
          </w:p>
          <w:p w:rsidR="00C66586" w:rsidRPr="007626B6" w:rsidRDefault="00C66586" w:rsidP="00FF6780">
            <w:pPr>
              <w:autoSpaceDE w:val="0"/>
              <w:autoSpaceDN w:val="0"/>
              <w:adjustRightInd w:val="0"/>
              <w:spacing w:after="0" w:line="240" w:lineRule="auto"/>
              <w:rPr>
                <w:rFonts w:ascii="Arial" w:hAnsi="Arial" w:cs="Arial"/>
                <w:sz w:val="20"/>
                <w:szCs w:val="20"/>
              </w:rPr>
            </w:pPr>
          </w:p>
          <w:p w:rsidR="00C66586" w:rsidRPr="007626B6" w:rsidRDefault="00C66586" w:rsidP="00FF6780">
            <w:pPr>
              <w:autoSpaceDE w:val="0"/>
              <w:autoSpaceDN w:val="0"/>
              <w:adjustRightInd w:val="0"/>
              <w:spacing w:after="0" w:line="240" w:lineRule="auto"/>
              <w:rPr>
                <w:rFonts w:ascii="Arial" w:hAnsi="Arial" w:cs="Arial"/>
                <w:sz w:val="20"/>
                <w:szCs w:val="20"/>
              </w:rPr>
            </w:pPr>
          </w:p>
        </w:tc>
      </w:tr>
      <w:tr w:rsidR="007626B6" w:rsidRPr="007626B6" w:rsidTr="002C2FF1">
        <w:tc>
          <w:tcPr>
            <w:tcW w:w="11100" w:type="dxa"/>
            <w:gridSpan w:val="7"/>
            <w:tcBorders>
              <w:bottom w:val="single" w:sz="4" w:space="0" w:color="000000"/>
            </w:tcBorders>
            <w:shd w:val="clear" w:color="auto" w:fill="F2F2F2"/>
          </w:tcPr>
          <w:p w:rsidR="007626B6" w:rsidRPr="007626B6" w:rsidRDefault="007626B6" w:rsidP="007626B6">
            <w:pPr>
              <w:autoSpaceDE w:val="0"/>
              <w:autoSpaceDN w:val="0"/>
              <w:adjustRightInd w:val="0"/>
              <w:spacing w:after="0" w:line="240" w:lineRule="auto"/>
              <w:ind w:left="34"/>
              <w:rPr>
                <w:rFonts w:ascii="Arial" w:hAnsi="Arial" w:cs="Arial"/>
                <w:sz w:val="20"/>
                <w:szCs w:val="20"/>
              </w:rPr>
            </w:pPr>
            <w:r w:rsidRPr="007626B6">
              <w:rPr>
                <w:rFonts w:ascii="Arial" w:hAnsi="Arial" w:cs="Arial"/>
                <w:b/>
                <w:sz w:val="20"/>
                <w:szCs w:val="20"/>
              </w:rPr>
              <w:t>Izgradnja</w:t>
            </w:r>
          </w:p>
        </w:tc>
      </w:tr>
      <w:tr w:rsidR="007626B6" w:rsidRPr="007626B6" w:rsidTr="002C2FF1">
        <w:tc>
          <w:tcPr>
            <w:tcW w:w="3686" w:type="dxa"/>
            <w:tcBorders>
              <w:bottom w:val="single" w:sz="4" w:space="0" w:color="000000"/>
            </w:tcBorders>
          </w:tcPr>
          <w:p w:rsidR="007626B6" w:rsidRPr="004F4022" w:rsidRDefault="007626B6" w:rsidP="00FF6780">
            <w:pPr>
              <w:pStyle w:val="ListParagraph"/>
              <w:numPr>
                <w:ilvl w:val="0"/>
                <w:numId w:val="13"/>
              </w:numPr>
              <w:autoSpaceDE w:val="0"/>
              <w:autoSpaceDN w:val="0"/>
              <w:adjustRightInd w:val="0"/>
              <w:spacing w:after="0" w:line="240" w:lineRule="auto"/>
              <w:rPr>
                <w:rFonts w:ascii="Arial" w:hAnsi="Arial" w:cs="Arial"/>
                <w:sz w:val="20"/>
                <w:szCs w:val="20"/>
              </w:rPr>
            </w:pPr>
            <w:r w:rsidRPr="004F4022">
              <w:rPr>
                <w:rFonts w:ascii="Arial" w:hAnsi="Arial" w:cs="Arial"/>
                <w:sz w:val="20"/>
                <w:szCs w:val="20"/>
              </w:rPr>
              <w:t>Da li projekat obuhvata izgradnju ili rekonstrukciju objekata, jama, skladišta za stajnjak ili sličnih struktura?</w:t>
            </w:r>
          </w:p>
        </w:tc>
        <w:tc>
          <w:tcPr>
            <w:tcW w:w="1125" w:type="dxa"/>
            <w:tcBorders>
              <w:bottom w:val="single" w:sz="4" w:space="0" w:color="000000"/>
            </w:tcBorders>
          </w:tcPr>
          <w:p w:rsidR="007626B6" w:rsidRPr="004F4022" w:rsidRDefault="007626B6" w:rsidP="00FF6780">
            <w:pPr>
              <w:spacing w:after="0" w:line="240" w:lineRule="auto"/>
              <w:rPr>
                <w:rFonts w:ascii="Arial" w:hAnsi="Arial" w:cs="Arial"/>
                <w:b/>
                <w:sz w:val="20"/>
                <w:szCs w:val="20"/>
              </w:rPr>
            </w:pPr>
            <w:r w:rsidRPr="004F4022">
              <w:rPr>
                <w:rFonts w:ascii="Arial" w:hAnsi="Arial" w:cs="Arial"/>
                <w:b/>
                <w:sz w:val="20"/>
                <w:szCs w:val="20"/>
              </w:rPr>
              <w:t>Da</w:t>
            </w:r>
          </w:p>
          <w:p w:rsidR="007626B6" w:rsidRPr="004F4022" w:rsidRDefault="007626B6" w:rsidP="00FF6780">
            <w:pPr>
              <w:spacing w:after="0" w:line="240" w:lineRule="auto"/>
              <w:rPr>
                <w:rFonts w:ascii="Arial" w:hAnsi="Arial" w:cs="Arial"/>
                <w:b/>
                <w:sz w:val="20"/>
                <w:szCs w:val="20"/>
              </w:rPr>
            </w:pPr>
          </w:p>
          <w:p w:rsidR="007626B6" w:rsidRPr="004F4022" w:rsidRDefault="007626B6" w:rsidP="00FF6780">
            <w:pPr>
              <w:spacing w:after="0" w:line="240" w:lineRule="auto"/>
              <w:rPr>
                <w:rFonts w:ascii="Arial" w:hAnsi="Arial" w:cs="Arial"/>
                <w:b/>
                <w:sz w:val="20"/>
                <w:szCs w:val="20"/>
              </w:rPr>
            </w:pPr>
            <w:r w:rsidRPr="004F4022">
              <w:rPr>
                <w:rFonts w:ascii="Arial" w:hAnsi="Arial" w:cs="Arial"/>
                <w:b/>
                <w:sz w:val="20"/>
                <w:szCs w:val="20"/>
              </w:rPr>
              <w:t>Ne</w:t>
            </w:r>
          </w:p>
        </w:tc>
        <w:tc>
          <w:tcPr>
            <w:tcW w:w="1843" w:type="dxa"/>
            <w:gridSpan w:val="3"/>
            <w:tcBorders>
              <w:bottom w:val="single" w:sz="4" w:space="0" w:color="000000"/>
            </w:tcBorders>
          </w:tcPr>
          <w:p w:rsidR="007626B6" w:rsidRPr="004F4022" w:rsidRDefault="007626B6" w:rsidP="00FF6780">
            <w:pPr>
              <w:spacing w:after="0" w:line="240" w:lineRule="auto"/>
              <w:rPr>
                <w:rFonts w:ascii="Arial" w:hAnsi="Arial" w:cs="Arial"/>
                <w:sz w:val="20"/>
                <w:szCs w:val="20"/>
              </w:rPr>
            </w:pPr>
          </w:p>
        </w:tc>
        <w:tc>
          <w:tcPr>
            <w:tcW w:w="4446" w:type="dxa"/>
            <w:gridSpan w:val="2"/>
            <w:tcBorders>
              <w:bottom w:val="single" w:sz="4" w:space="0" w:color="000000"/>
            </w:tcBorders>
          </w:tcPr>
          <w:p w:rsidR="00365FED" w:rsidRPr="00366CE5" w:rsidRDefault="007626B6" w:rsidP="00365FED">
            <w:pPr>
              <w:autoSpaceDE w:val="0"/>
              <w:autoSpaceDN w:val="0"/>
              <w:adjustRightInd w:val="0"/>
              <w:spacing w:after="0" w:line="240" w:lineRule="auto"/>
              <w:rPr>
                <w:rFonts w:ascii="Arial" w:hAnsi="Arial" w:cs="Arial"/>
                <w:sz w:val="20"/>
                <w:szCs w:val="20"/>
              </w:rPr>
            </w:pPr>
            <w:r w:rsidRPr="00366CE5">
              <w:rPr>
                <w:rFonts w:ascii="Arial" w:hAnsi="Arial" w:cs="Arial"/>
                <w:sz w:val="20"/>
                <w:szCs w:val="20"/>
              </w:rPr>
              <w:t xml:space="preserve">Ova aktivnost zahtijeva </w:t>
            </w:r>
            <w:r w:rsidR="00365FED" w:rsidRPr="00366CE5">
              <w:rPr>
                <w:rFonts w:ascii="Arial" w:hAnsi="Arial" w:cs="Arial"/>
                <w:sz w:val="20"/>
                <w:szCs w:val="20"/>
              </w:rPr>
              <w:t xml:space="preserve">izradu Plana </w:t>
            </w:r>
            <w:r w:rsidRPr="00366CE5">
              <w:rPr>
                <w:rFonts w:ascii="Arial" w:hAnsi="Arial" w:cs="Arial"/>
                <w:sz w:val="20"/>
                <w:szCs w:val="20"/>
              </w:rPr>
              <w:t>upravljanja životnom sredinom</w:t>
            </w:r>
            <w:r w:rsidR="00365FED" w:rsidRPr="00366CE5">
              <w:rPr>
                <w:rFonts w:ascii="Arial" w:hAnsi="Arial" w:cs="Arial"/>
                <w:sz w:val="20"/>
                <w:szCs w:val="20"/>
              </w:rPr>
              <w:t>.</w:t>
            </w:r>
          </w:p>
          <w:p w:rsidR="007626B6" w:rsidRPr="00366CE5" w:rsidRDefault="00365FED" w:rsidP="00595518">
            <w:pPr>
              <w:autoSpaceDE w:val="0"/>
              <w:autoSpaceDN w:val="0"/>
              <w:adjustRightInd w:val="0"/>
              <w:spacing w:line="240" w:lineRule="auto"/>
              <w:rPr>
                <w:rFonts w:ascii="Arial" w:hAnsi="Arial" w:cs="Arial"/>
                <w:sz w:val="20"/>
                <w:szCs w:val="20"/>
              </w:rPr>
            </w:pPr>
            <w:r w:rsidRPr="00366CE5">
              <w:rPr>
                <w:rFonts w:ascii="Arial" w:hAnsi="Arial" w:cs="Arial"/>
                <w:sz w:val="20"/>
                <w:szCs w:val="20"/>
              </w:rPr>
              <w:t>Primjer Plana (br. 1) se nalazi u prilogu</w:t>
            </w:r>
            <w:r w:rsidR="007626B6" w:rsidRPr="00366CE5">
              <w:rPr>
                <w:rFonts w:ascii="Arial" w:hAnsi="Arial" w:cs="Arial"/>
                <w:sz w:val="20"/>
                <w:szCs w:val="20"/>
              </w:rPr>
              <w:t xml:space="preserve"> </w:t>
            </w:r>
            <w:r w:rsidRPr="00366CE5">
              <w:rPr>
                <w:rFonts w:ascii="Arial" w:hAnsi="Arial" w:cs="Arial"/>
                <w:sz w:val="20"/>
                <w:szCs w:val="20"/>
              </w:rPr>
              <w:t>(</w:t>
            </w:r>
            <w:r w:rsidR="007626B6" w:rsidRPr="00366CE5">
              <w:rPr>
                <w:rFonts w:ascii="Arial" w:hAnsi="Arial" w:cs="Arial"/>
                <w:sz w:val="20"/>
                <w:szCs w:val="20"/>
              </w:rPr>
              <w:t>za Opšte građevinske aktivnosti</w:t>
            </w:r>
            <w:r w:rsidRPr="00366CE5">
              <w:rPr>
                <w:rFonts w:ascii="Arial" w:hAnsi="Arial" w:cs="Arial"/>
                <w:sz w:val="20"/>
                <w:szCs w:val="20"/>
              </w:rPr>
              <w:t>)</w:t>
            </w:r>
          </w:p>
        </w:tc>
      </w:tr>
      <w:tr w:rsidR="007626B6" w:rsidRPr="007626B6" w:rsidTr="002C2FF1">
        <w:tc>
          <w:tcPr>
            <w:tcW w:w="3686" w:type="dxa"/>
            <w:tcBorders>
              <w:bottom w:val="single" w:sz="4" w:space="0" w:color="000000"/>
            </w:tcBorders>
          </w:tcPr>
          <w:p w:rsidR="007626B6" w:rsidRPr="004F4022" w:rsidRDefault="007626B6" w:rsidP="00FF6780">
            <w:pPr>
              <w:pStyle w:val="ListParagraph"/>
              <w:numPr>
                <w:ilvl w:val="0"/>
                <w:numId w:val="13"/>
              </w:numPr>
              <w:autoSpaceDE w:val="0"/>
              <w:autoSpaceDN w:val="0"/>
              <w:adjustRightInd w:val="0"/>
              <w:spacing w:after="0" w:line="240" w:lineRule="auto"/>
              <w:rPr>
                <w:rFonts w:ascii="Arial" w:hAnsi="Arial" w:cs="Arial"/>
                <w:sz w:val="20"/>
                <w:szCs w:val="20"/>
              </w:rPr>
            </w:pPr>
            <w:r w:rsidRPr="004F4022">
              <w:rPr>
                <w:rFonts w:ascii="Arial" w:hAnsi="Arial" w:cs="Arial"/>
                <w:sz w:val="20"/>
                <w:szCs w:val="20"/>
              </w:rPr>
              <w:t xml:space="preserve">Da li projekat obuhvata rušenje ili izmiještanje postojećih struktura?  </w:t>
            </w:r>
          </w:p>
        </w:tc>
        <w:tc>
          <w:tcPr>
            <w:tcW w:w="1125" w:type="dxa"/>
            <w:tcBorders>
              <w:bottom w:val="single" w:sz="4" w:space="0" w:color="000000"/>
            </w:tcBorders>
            <w:vAlign w:val="center"/>
          </w:tcPr>
          <w:p w:rsidR="007626B6" w:rsidRPr="004F4022" w:rsidRDefault="007626B6" w:rsidP="00FF6780">
            <w:pPr>
              <w:rPr>
                <w:rFonts w:ascii="Arial" w:hAnsi="Arial" w:cs="Arial"/>
                <w:b/>
                <w:sz w:val="20"/>
                <w:szCs w:val="20"/>
              </w:rPr>
            </w:pPr>
            <w:r w:rsidRPr="004F4022">
              <w:rPr>
                <w:rFonts w:ascii="Arial" w:hAnsi="Arial" w:cs="Arial"/>
                <w:b/>
                <w:sz w:val="20"/>
                <w:szCs w:val="20"/>
              </w:rPr>
              <w:t>Da</w:t>
            </w:r>
          </w:p>
          <w:p w:rsidR="007626B6" w:rsidRPr="004F4022" w:rsidRDefault="007626B6" w:rsidP="00FF6780">
            <w:pPr>
              <w:rPr>
                <w:rFonts w:ascii="Arial" w:hAnsi="Arial" w:cs="Arial"/>
                <w:b/>
                <w:sz w:val="20"/>
                <w:szCs w:val="20"/>
              </w:rPr>
            </w:pPr>
            <w:r w:rsidRPr="004F4022">
              <w:rPr>
                <w:rFonts w:ascii="Arial" w:hAnsi="Arial" w:cs="Arial"/>
                <w:b/>
                <w:sz w:val="20"/>
                <w:szCs w:val="20"/>
              </w:rPr>
              <w:t>Ne</w:t>
            </w:r>
          </w:p>
        </w:tc>
        <w:tc>
          <w:tcPr>
            <w:tcW w:w="1843" w:type="dxa"/>
            <w:gridSpan w:val="3"/>
            <w:tcBorders>
              <w:bottom w:val="single" w:sz="4" w:space="0" w:color="000000"/>
            </w:tcBorders>
          </w:tcPr>
          <w:p w:rsidR="007626B6" w:rsidRPr="004F4022" w:rsidRDefault="007626B6" w:rsidP="00FF6780">
            <w:pPr>
              <w:rPr>
                <w:rFonts w:ascii="Arial" w:hAnsi="Arial" w:cs="Arial"/>
                <w:sz w:val="20"/>
                <w:szCs w:val="20"/>
              </w:rPr>
            </w:pPr>
          </w:p>
        </w:tc>
        <w:tc>
          <w:tcPr>
            <w:tcW w:w="4446" w:type="dxa"/>
            <w:gridSpan w:val="2"/>
            <w:tcBorders>
              <w:bottom w:val="single" w:sz="4" w:space="0" w:color="000000"/>
            </w:tcBorders>
          </w:tcPr>
          <w:p w:rsidR="00365FED" w:rsidRPr="00366CE5" w:rsidRDefault="00365FED" w:rsidP="00365FED">
            <w:pPr>
              <w:autoSpaceDE w:val="0"/>
              <w:autoSpaceDN w:val="0"/>
              <w:adjustRightInd w:val="0"/>
              <w:spacing w:after="0" w:line="240" w:lineRule="auto"/>
              <w:rPr>
                <w:rFonts w:ascii="Arial" w:hAnsi="Arial" w:cs="Arial"/>
                <w:sz w:val="20"/>
                <w:szCs w:val="20"/>
              </w:rPr>
            </w:pPr>
            <w:r w:rsidRPr="00366CE5">
              <w:rPr>
                <w:rFonts w:ascii="Arial" w:hAnsi="Arial" w:cs="Arial"/>
                <w:sz w:val="20"/>
                <w:szCs w:val="20"/>
              </w:rPr>
              <w:t>Ova aktivnost zahtijeva izradu Plana upravljanja životnom sredinom.</w:t>
            </w:r>
          </w:p>
          <w:p w:rsidR="007626B6" w:rsidRPr="00366CE5" w:rsidRDefault="00365FED" w:rsidP="00365FED">
            <w:pPr>
              <w:autoSpaceDE w:val="0"/>
              <w:autoSpaceDN w:val="0"/>
              <w:adjustRightInd w:val="0"/>
              <w:spacing w:line="240" w:lineRule="auto"/>
              <w:rPr>
                <w:rFonts w:ascii="Arial" w:hAnsi="Arial" w:cs="Arial"/>
                <w:sz w:val="20"/>
                <w:szCs w:val="20"/>
              </w:rPr>
            </w:pPr>
            <w:r w:rsidRPr="00366CE5">
              <w:rPr>
                <w:rFonts w:ascii="Arial" w:hAnsi="Arial" w:cs="Arial"/>
                <w:sz w:val="20"/>
                <w:szCs w:val="20"/>
              </w:rPr>
              <w:t>Primjer Plana</w:t>
            </w:r>
            <w:r w:rsidR="007626B6" w:rsidRPr="00366CE5">
              <w:rPr>
                <w:rFonts w:ascii="Arial" w:hAnsi="Arial" w:cs="Arial"/>
                <w:sz w:val="20"/>
                <w:szCs w:val="20"/>
              </w:rPr>
              <w:t xml:space="preserve"> </w:t>
            </w:r>
            <w:r w:rsidRPr="00366CE5">
              <w:rPr>
                <w:rFonts w:ascii="Arial" w:hAnsi="Arial" w:cs="Arial"/>
                <w:sz w:val="20"/>
                <w:szCs w:val="20"/>
              </w:rPr>
              <w:t>(br. 2) se nalazi u prilogu (</w:t>
            </w:r>
            <w:r w:rsidR="007626B6" w:rsidRPr="00366CE5">
              <w:rPr>
                <w:rFonts w:ascii="Arial" w:hAnsi="Arial" w:cs="Arial"/>
                <w:sz w:val="20"/>
                <w:szCs w:val="20"/>
              </w:rPr>
              <w:t>za aktivnosti rušenja</w:t>
            </w:r>
            <w:r w:rsidRPr="00366CE5">
              <w:rPr>
                <w:rFonts w:ascii="Arial" w:hAnsi="Arial" w:cs="Arial"/>
                <w:sz w:val="20"/>
                <w:szCs w:val="20"/>
              </w:rPr>
              <w:t>)</w:t>
            </w:r>
          </w:p>
        </w:tc>
      </w:tr>
      <w:tr w:rsidR="007626B6" w:rsidRPr="007626B6" w:rsidTr="002C2FF1">
        <w:tc>
          <w:tcPr>
            <w:tcW w:w="3686" w:type="dxa"/>
            <w:tcBorders>
              <w:bottom w:val="single" w:sz="4" w:space="0" w:color="000000"/>
            </w:tcBorders>
          </w:tcPr>
          <w:p w:rsidR="007626B6" w:rsidRPr="004F4022" w:rsidRDefault="007626B6" w:rsidP="00FF6780">
            <w:pPr>
              <w:pStyle w:val="ListParagraph"/>
              <w:numPr>
                <w:ilvl w:val="0"/>
                <w:numId w:val="13"/>
              </w:numPr>
              <w:autoSpaceDE w:val="0"/>
              <w:autoSpaceDN w:val="0"/>
              <w:adjustRightInd w:val="0"/>
              <w:spacing w:after="0" w:line="240" w:lineRule="auto"/>
              <w:rPr>
                <w:rFonts w:ascii="Arial" w:hAnsi="Arial" w:cs="Arial"/>
                <w:sz w:val="20"/>
                <w:szCs w:val="20"/>
              </w:rPr>
            </w:pPr>
            <w:r w:rsidRPr="004F4022">
              <w:rPr>
                <w:rFonts w:ascii="Arial" w:hAnsi="Arial" w:cs="Arial"/>
                <w:sz w:val="20"/>
                <w:szCs w:val="20"/>
              </w:rPr>
              <w:t xml:space="preserve">Da li će projekat rezultirati povećanjem proizvodnje stajnjaka ili poboljšanjem rukovođenja /sakupljanja / upravljanja stajnjakom? </w:t>
            </w:r>
          </w:p>
        </w:tc>
        <w:tc>
          <w:tcPr>
            <w:tcW w:w="1125" w:type="dxa"/>
            <w:tcBorders>
              <w:bottom w:val="single" w:sz="4" w:space="0" w:color="000000"/>
            </w:tcBorders>
            <w:vAlign w:val="center"/>
          </w:tcPr>
          <w:p w:rsidR="007626B6" w:rsidRPr="004F4022" w:rsidRDefault="007626B6" w:rsidP="00FF6780">
            <w:pPr>
              <w:rPr>
                <w:rFonts w:ascii="Arial" w:hAnsi="Arial" w:cs="Arial"/>
                <w:b/>
                <w:sz w:val="20"/>
                <w:szCs w:val="20"/>
              </w:rPr>
            </w:pPr>
            <w:r w:rsidRPr="004F4022">
              <w:rPr>
                <w:rFonts w:ascii="Arial" w:hAnsi="Arial" w:cs="Arial"/>
                <w:b/>
                <w:sz w:val="20"/>
                <w:szCs w:val="20"/>
              </w:rPr>
              <w:t>Da</w:t>
            </w:r>
          </w:p>
          <w:p w:rsidR="007626B6" w:rsidRPr="004F4022" w:rsidRDefault="007626B6" w:rsidP="00FF6780">
            <w:pPr>
              <w:rPr>
                <w:rFonts w:ascii="Arial" w:hAnsi="Arial" w:cs="Arial"/>
                <w:b/>
                <w:sz w:val="20"/>
                <w:szCs w:val="20"/>
              </w:rPr>
            </w:pPr>
            <w:r w:rsidRPr="004F4022">
              <w:rPr>
                <w:rFonts w:ascii="Arial" w:hAnsi="Arial" w:cs="Arial"/>
                <w:b/>
                <w:sz w:val="20"/>
                <w:szCs w:val="20"/>
              </w:rPr>
              <w:t>Ne</w:t>
            </w:r>
          </w:p>
        </w:tc>
        <w:tc>
          <w:tcPr>
            <w:tcW w:w="1843" w:type="dxa"/>
            <w:gridSpan w:val="3"/>
            <w:tcBorders>
              <w:bottom w:val="single" w:sz="4" w:space="0" w:color="000000"/>
            </w:tcBorders>
          </w:tcPr>
          <w:p w:rsidR="007626B6" w:rsidRPr="004F4022" w:rsidRDefault="007626B6" w:rsidP="00FF6780">
            <w:pPr>
              <w:rPr>
                <w:rFonts w:ascii="Arial" w:hAnsi="Arial" w:cs="Arial"/>
                <w:sz w:val="20"/>
                <w:szCs w:val="20"/>
              </w:rPr>
            </w:pPr>
          </w:p>
        </w:tc>
        <w:tc>
          <w:tcPr>
            <w:tcW w:w="4446" w:type="dxa"/>
            <w:gridSpan w:val="2"/>
            <w:tcBorders>
              <w:bottom w:val="single" w:sz="4" w:space="0" w:color="000000"/>
            </w:tcBorders>
          </w:tcPr>
          <w:p w:rsidR="00365FED" w:rsidRPr="00366CE5" w:rsidRDefault="00365FED" w:rsidP="00365FED">
            <w:pPr>
              <w:autoSpaceDE w:val="0"/>
              <w:autoSpaceDN w:val="0"/>
              <w:adjustRightInd w:val="0"/>
              <w:spacing w:after="0" w:line="240" w:lineRule="auto"/>
              <w:rPr>
                <w:rFonts w:ascii="Arial" w:hAnsi="Arial" w:cs="Arial"/>
                <w:sz w:val="20"/>
                <w:szCs w:val="20"/>
              </w:rPr>
            </w:pPr>
            <w:r w:rsidRPr="00366CE5">
              <w:rPr>
                <w:rFonts w:ascii="Arial" w:hAnsi="Arial" w:cs="Arial"/>
                <w:sz w:val="20"/>
                <w:szCs w:val="20"/>
              </w:rPr>
              <w:t>Ova aktivnost zahtijeva izradu Plana upravljanja životnom sredinom.</w:t>
            </w:r>
          </w:p>
          <w:p w:rsidR="007626B6" w:rsidRPr="00366CE5" w:rsidRDefault="00365FED" w:rsidP="00365FED">
            <w:pPr>
              <w:autoSpaceDE w:val="0"/>
              <w:autoSpaceDN w:val="0"/>
              <w:adjustRightInd w:val="0"/>
              <w:rPr>
                <w:rFonts w:ascii="Arial" w:hAnsi="Arial" w:cs="Arial"/>
                <w:sz w:val="20"/>
                <w:szCs w:val="20"/>
              </w:rPr>
            </w:pPr>
            <w:r w:rsidRPr="00366CE5">
              <w:rPr>
                <w:rFonts w:ascii="Arial" w:hAnsi="Arial" w:cs="Arial"/>
                <w:sz w:val="20"/>
                <w:szCs w:val="20"/>
              </w:rPr>
              <w:t>Primjer Plana (br. 3) se nalazi u prilogu (za aktivnosti upravljanja stajnjakom)</w:t>
            </w:r>
          </w:p>
        </w:tc>
      </w:tr>
      <w:tr w:rsidR="007626B6" w:rsidRPr="007626B6" w:rsidTr="002C2FF1">
        <w:tc>
          <w:tcPr>
            <w:tcW w:w="3686" w:type="dxa"/>
            <w:tcBorders>
              <w:bottom w:val="single" w:sz="4" w:space="0" w:color="000000"/>
            </w:tcBorders>
          </w:tcPr>
          <w:p w:rsidR="007626B6" w:rsidRPr="007626B6" w:rsidRDefault="007626B6" w:rsidP="00FF6780">
            <w:pPr>
              <w:pStyle w:val="ListParagraph"/>
              <w:numPr>
                <w:ilvl w:val="0"/>
                <w:numId w:val="13"/>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Da li će projekat uključiti građevinske materijale pribavljene sopstvenom sječom šume?</w:t>
            </w:r>
          </w:p>
        </w:tc>
        <w:tc>
          <w:tcPr>
            <w:tcW w:w="1125" w:type="dxa"/>
            <w:tcBorders>
              <w:bottom w:val="single" w:sz="4" w:space="0" w:color="000000"/>
            </w:tcBorders>
          </w:tcPr>
          <w:p w:rsidR="007626B6" w:rsidRPr="007626B6" w:rsidRDefault="007626B6" w:rsidP="00FF6780">
            <w:pPr>
              <w:spacing w:after="0" w:line="240" w:lineRule="auto"/>
              <w:rPr>
                <w:rFonts w:ascii="Arial" w:hAnsi="Arial" w:cs="Arial"/>
                <w:b/>
                <w:sz w:val="20"/>
                <w:szCs w:val="20"/>
              </w:rPr>
            </w:pPr>
            <w:r w:rsidRPr="007626B6">
              <w:rPr>
                <w:rFonts w:ascii="Arial" w:hAnsi="Arial" w:cs="Arial"/>
                <w:b/>
                <w:sz w:val="20"/>
                <w:szCs w:val="20"/>
              </w:rPr>
              <w:t>Da</w:t>
            </w:r>
          </w:p>
          <w:p w:rsidR="007626B6" w:rsidRPr="007626B6" w:rsidRDefault="007626B6" w:rsidP="00FF6780">
            <w:pPr>
              <w:spacing w:after="0" w:line="240" w:lineRule="auto"/>
              <w:rPr>
                <w:rFonts w:ascii="Arial" w:hAnsi="Arial" w:cs="Arial"/>
                <w:b/>
                <w:sz w:val="20"/>
                <w:szCs w:val="20"/>
              </w:rPr>
            </w:pPr>
          </w:p>
          <w:p w:rsidR="007626B6" w:rsidRPr="007626B6" w:rsidRDefault="007626B6" w:rsidP="00FF6780">
            <w:pPr>
              <w:spacing w:after="0" w:line="240" w:lineRule="auto"/>
              <w:rPr>
                <w:rFonts w:ascii="Arial" w:hAnsi="Arial" w:cs="Arial"/>
                <w:b/>
                <w:sz w:val="20"/>
                <w:szCs w:val="20"/>
              </w:rPr>
            </w:pPr>
            <w:r w:rsidRPr="007626B6">
              <w:rPr>
                <w:rFonts w:ascii="Arial" w:hAnsi="Arial" w:cs="Arial"/>
                <w:b/>
                <w:sz w:val="20"/>
                <w:szCs w:val="20"/>
              </w:rPr>
              <w:t>Ne</w:t>
            </w:r>
          </w:p>
        </w:tc>
        <w:tc>
          <w:tcPr>
            <w:tcW w:w="1843" w:type="dxa"/>
            <w:gridSpan w:val="3"/>
            <w:tcBorders>
              <w:bottom w:val="single" w:sz="4" w:space="0" w:color="000000"/>
            </w:tcBorders>
          </w:tcPr>
          <w:p w:rsidR="007626B6" w:rsidRPr="007626B6" w:rsidRDefault="007626B6" w:rsidP="00FF6780">
            <w:pPr>
              <w:spacing w:after="0" w:line="240" w:lineRule="auto"/>
              <w:rPr>
                <w:rFonts w:ascii="Arial" w:hAnsi="Arial" w:cs="Arial"/>
                <w:sz w:val="20"/>
                <w:szCs w:val="20"/>
              </w:rPr>
            </w:pPr>
          </w:p>
        </w:tc>
        <w:tc>
          <w:tcPr>
            <w:tcW w:w="4446" w:type="dxa"/>
            <w:gridSpan w:val="2"/>
            <w:tcBorders>
              <w:bottom w:val="single" w:sz="4" w:space="0" w:color="000000"/>
            </w:tcBorders>
          </w:tcPr>
          <w:p w:rsidR="007626B6" w:rsidRPr="007626B6" w:rsidRDefault="007626B6" w:rsidP="00FF6780">
            <w:p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 xml:space="preserve">Sječi će se pristupiti nakon pisanog odobrenja od strane nadležnih tijela (Uprave za šume Crne Gore), uz vođenje računa o životnoj sredini </w:t>
            </w:r>
          </w:p>
        </w:tc>
      </w:tr>
      <w:tr w:rsidR="00C66586" w:rsidRPr="007626B6" w:rsidTr="002C2FF1">
        <w:tc>
          <w:tcPr>
            <w:tcW w:w="11100" w:type="dxa"/>
            <w:gridSpan w:val="7"/>
            <w:tcBorders>
              <w:bottom w:val="single" w:sz="4" w:space="0" w:color="000000"/>
            </w:tcBorders>
            <w:shd w:val="clear" w:color="auto" w:fill="F2F2F2"/>
            <w:vAlign w:val="center"/>
          </w:tcPr>
          <w:p w:rsidR="00C66586" w:rsidRPr="007626B6" w:rsidRDefault="00C66586" w:rsidP="00595518">
            <w:pPr>
              <w:autoSpaceDE w:val="0"/>
              <w:autoSpaceDN w:val="0"/>
              <w:adjustRightInd w:val="0"/>
              <w:spacing w:after="0" w:line="240" w:lineRule="auto"/>
              <w:rPr>
                <w:rFonts w:ascii="Arial" w:hAnsi="Arial" w:cs="Arial"/>
                <w:b/>
                <w:sz w:val="20"/>
                <w:szCs w:val="20"/>
              </w:rPr>
            </w:pPr>
            <w:r w:rsidRPr="007626B6">
              <w:rPr>
                <w:rFonts w:ascii="Arial" w:hAnsi="Arial" w:cs="Arial"/>
                <w:b/>
                <w:sz w:val="20"/>
                <w:szCs w:val="20"/>
              </w:rPr>
              <w:t>Nabavka opreme</w:t>
            </w:r>
          </w:p>
        </w:tc>
      </w:tr>
      <w:tr w:rsidR="007626B6" w:rsidRPr="007626B6" w:rsidTr="002C2FF1">
        <w:tc>
          <w:tcPr>
            <w:tcW w:w="3686" w:type="dxa"/>
            <w:tcBorders>
              <w:bottom w:val="single" w:sz="4" w:space="0" w:color="000000"/>
            </w:tcBorders>
            <w:vAlign w:val="center"/>
          </w:tcPr>
          <w:p w:rsidR="007626B6" w:rsidRPr="007626B6" w:rsidRDefault="007626B6" w:rsidP="00FF6780">
            <w:pPr>
              <w:pStyle w:val="ListParagraph"/>
              <w:numPr>
                <w:ilvl w:val="0"/>
                <w:numId w:val="13"/>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Da li projekat obuhvata nabavku mehanizacije i / ili druge opreme za farme (uključujući generatore) ?</w:t>
            </w:r>
          </w:p>
        </w:tc>
        <w:tc>
          <w:tcPr>
            <w:tcW w:w="1125" w:type="dxa"/>
            <w:tcBorders>
              <w:bottom w:val="single" w:sz="4" w:space="0" w:color="000000"/>
            </w:tcBorders>
            <w:vAlign w:val="center"/>
          </w:tcPr>
          <w:p w:rsidR="007626B6" w:rsidRPr="007626B6" w:rsidRDefault="007626B6" w:rsidP="00FF6780">
            <w:pPr>
              <w:rPr>
                <w:rFonts w:ascii="Arial" w:hAnsi="Arial" w:cs="Arial"/>
                <w:b/>
                <w:sz w:val="20"/>
                <w:szCs w:val="20"/>
              </w:rPr>
            </w:pPr>
            <w:r w:rsidRPr="007626B6">
              <w:rPr>
                <w:rFonts w:ascii="Arial" w:hAnsi="Arial" w:cs="Arial"/>
                <w:b/>
                <w:sz w:val="20"/>
                <w:szCs w:val="20"/>
              </w:rPr>
              <w:t>Da</w:t>
            </w:r>
          </w:p>
          <w:p w:rsidR="007626B6" w:rsidRPr="007626B6" w:rsidRDefault="007626B6" w:rsidP="00FF6780">
            <w:pPr>
              <w:rPr>
                <w:rFonts w:ascii="Arial" w:hAnsi="Arial" w:cs="Arial"/>
                <w:b/>
                <w:sz w:val="20"/>
                <w:szCs w:val="20"/>
              </w:rPr>
            </w:pPr>
          </w:p>
          <w:p w:rsidR="007626B6" w:rsidRPr="007626B6" w:rsidRDefault="007626B6" w:rsidP="00FF6780">
            <w:pPr>
              <w:rPr>
                <w:rFonts w:ascii="Arial" w:hAnsi="Arial" w:cs="Arial"/>
                <w:b/>
                <w:sz w:val="20"/>
                <w:szCs w:val="20"/>
              </w:rPr>
            </w:pPr>
            <w:r w:rsidRPr="007626B6">
              <w:rPr>
                <w:rFonts w:ascii="Arial" w:hAnsi="Arial" w:cs="Arial"/>
                <w:b/>
                <w:sz w:val="20"/>
                <w:szCs w:val="20"/>
              </w:rPr>
              <w:t>Ne</w:t>
            </w:r>
          </w:p>
        </w:tc>
        <w:tc>
          <w:tcPr>
            <w:tcW w:w="1843" w:type="dxa"/>
            <w:gridSpan w:val="3"/>
            <w:tcBorders>
              <w:bottom w:val="single" w:sz="4" w:space="0" w:color="000000"/>
            </w:tcBorders>
          </w:tcPr>
          <w:p w:rsidR="007626B6" w:rsidRPr="007626B6" w:rsidRDefault="007626B6" w:rsidP="00FF6780">
            <w:pPr>
              <w:rPr>
                <w:rFonts w:ascii="Arial" w:hAnsi="Arial" w:cs="Arial"/>
                <w:sz w:val="20"/>
                <w:szCs w:val="20"/>
              </w:rPr>
            </w:pPr>
          </w:p>
        </w:tc>
        <w:tc>
          <w:tcPr>
            <w:tcW w:w="4446" w:type="dxa"/>
            <w:gridSpan w:val="2"/>
            <w:tcBorders>
              <w:bottom w:val="single" w:sz="4" w:space="0" w:color="000000"/>
            </w:tcBorders>
            <w:vAlign w:val="center"/>
          </w:tcPr>
          <w:p w:rsidR="007626B6" w:rsidRPr="007626B6" w:rsidRDefault="007626B6" w:rsidP="00FF6780">
            <w:pPr>
              <w:pStyle w:val="ListParagraph"/>
              <w:numPr>
                <w:ilvl w:val="0"/>
                <w:numId w:val="38"/>
              </w:numPr>
              <w:autoSpaceDE w:val="0"/>
              <w:autoSpaceDN w:val="0"/>
              <w:adjustRightInd w:val="0"/>
              <w:spacing w:after="0" w:line="240" w:lineRule="auto"/>
              <w:ind w:left="342" w:hanging="342"/>
              <w:contextualSpacing w:val="0"/>
              <w:rPr>
                <w:rFonts w:ascii="Arial" w:hAnsi="Arial" w:cs="Arial"/>
                <w:sz w:val="20"/>
                <w:szCs w:val="20"/>
              </w:rPr>
            </w:pPr>
            <w:r w:rsidRPr="007626B6">
              <w:rPr>
                <w:rFonts w:ascii="Arial" w:hAnsi="Arial" w:cs="Arial"/>
                <w:sz w:val="20"/>
                <w:szCs w:val="20"/>
              </w:rPr>
              <w:t>Sva mehanizacija će biti regularno održavana od strane autorizovanih servisa i kompanija za opravku.</w:t>
            </w:r>
          </w:p>
          <w:p w:rsidR="007626B6" w:rsidRPr="007626B6" w:rsidRDefault="007626B6" w:rsidP="00FF6780">
            <w:pPr>
              <w:pStyle w:val="ListParagraph"/>
              <w:numPr>
                <w:ilvl w:val="0"/>
                <w:numId w:val="38"/>
              </w:numPr>
              <w:autoSpaceDE w:val="0"/>
              <w:autoSpaceDN w:val="0"/>
              <w:adjustRightInd w:val="0"/>
              <w:spacing w:after="0" w:line="240" w:lineRule="auto"/>
              <w:ind w:left="342" w:hanging="342"/>
              <w:contextualSpacing w:val="0"/>
              <w:rPr>
                <w:rFonts w:ascii="Arial" w:hAnsi="Arial" w:cs="Arial"/>
                <w:sz w:val="20"/>
                <w:szCs w:val="20"/>
              </w:rPr>
            </w:pPr>
            <w:r w:rsidRPr="007626B6">
              <w:rPr>
                <w:rFonts w:ascii="Arial" w:hAnsi="Arial" w:cs="Arial"/>
                <w:sz w:val="20"/>
                <w:szCs w:val="20"/>
              </w:rPr>
              <w:t xml:space="preserve">Mehanizacija će biti skladištena i dopunjavana gorivom na lokacijama gdje prosipanje po zemljištu nije moguće.  </w:t>
            </w:r>
          </w:p>
        </w:tc>
      </w:tr>
      <w:tr w:rsidR="007626B6" w:rsidRPr="007626B6" w:rsidTr="002C2FF1">
        <w:tc>
          <w:tcPr>
            <w:tcW w:w="3686" w:type="dxa"/>
            <w:tcBorders>
              <w:bottom w:val="single" w:sz="4" w:space="0" w:color="000000"/>
            </w:tcBorders>
            <w:vAlign w:val="center"/>
          </w:tcPr>
          <w:p w:rsidR="007626B6" w:rsidRPr="007626B6" w:rsidRDefault="007626B6" w:rsidP="00FF6780">
            <w:pPr>
              <w:pStyle w:val="ListParagraph"/>
              <w:numPr>
                <w:ilvl w:val="0"/>
                <w:numId w:val="13"/>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Da li će se projektom povećati broj životinja na ispaši?</w:t>
            </w:r>
          </w:p>
        </w:tc>
        <w:tc>
          <w:tcPr>
            <w:tcW w:w="1125" w:type="dxa"/>
            <w:tcBorders>
              <w:bottom w:val="single" w:sz="4" w:space="0" w:color="000000"/>
            </w:tcBorders>
            <w:vAlign w:val="center"/>
          </w:tcPr>
          <w:p w:rsidR="007626B6" w:rsidRPr="007626B6" w:rsidRDefault="007626B6" w:rsidP="00FF6780">
            <w:pPr>
              <w:rPr>
                <w:rFonts w:ascii="Arial" w:hAnsi="Arial" w:cs="Arial"/>
                <w:b/>
                <w:sz w:val="20"/>
                <w:szCs w:val="20"/>
              </w:rPr>
            </w:pPr>
            <w:r w:rsidRPr="007626B6">
              <w:rPr>
                <w:rFonts w:ascii="Arial" w:hAnsi="Arial" w:cs="Arial"/>
                <w:b/>
                <w:sz w:val="20"/>
                <w:szCs w:val="20"/>
              </w:rPr>
              <w:t>Da</w:t>
            </w:r>
          </w:p>
          <w:p w:rsidR="007626B6" w:rsidRPr="007626B6" w:rsidRDefault="007626B6" w:rsidP="00FF6780">
            <w:pPr>
              <w:rPr>
                <w:rFonts w:ascii="Arial" w:hAnsi="Arial" w:cs="Arial"/>
                <w:b/>
                <w:sz w:val="20"/>
                <w:szCs w:val="20"/>
              </w:rPr>
            </w:pPr>
          </w:p>
          <w:p w:rsidR="007626B6" w:rsidRPr="007626B6" w:rsidRDefault="007626B6" w:rsidP="00FF6780">
            <w:pPr>
              <w:rPr>
                <w:rFonts w:ascii="Arial" w:hAnsi="Arial" w:cs="Arial"/>
                <w:b/>
                <w:sz w:val="20"/>
                <w:szCs w:val="20"/>
              </w:rPr>
            </w:pPr>
            <w:r w:rsidRPr="007626B6">
              <w:rPr>
                <w:rFonts w:ascii="Arial" w:hAnsi="Arial" w:cs="Arial"/>
                <w:b/>
                <w:sz w:val="20"/>
                <w:szCs w:val="20"/>
              </w:rPr>
              <w:t>Ne</w:t>
            </w:r>
          </w:p>
        </w:tc>
        <w:tc>
          <w:tcPr>
            <w:tcW w:w="1843" w:type="dxa"/>
            <w:gridSpan w:val="3"/>
            <w:tcBorders>
              <w:bottom w:val="single" w:sz="4" w:space="0" w:color="000000"/>
            </w:tcBorders>
          </w:tcPr>
          <w:p w:rsidR="007626B6" w:rsidRPr="007626B6" w:rsidRDefault="007626B6" w:rsidP="00FF6780">
            <w:pPr>
              <w:rPr>
                <w:rFonts w:ascii="Arial" w:hAnsi="Arial" w:cs="Arial"/>
                <w:sz w:val="20"/>
                <w:szCs w:val="20"/>
              </w:rPr>
            </w:pPr>
          </w:p>
        </w:tc>
        <w:tc>
          <w:tcPr>
            <w:tcW w:w="4446" w:type="dxa"/>
            <w:gridSpan w:val="2"/>
            <w:tcBorders>
              <w:bottom w:val="single" w:sz="4" w:space="0" w:color="000000"/>
            </w:tcBorders>
            <w:vAlign w:val="center"/>
          </w:tcPr>
          <w:p w:rsidR="007626B6" w:rsidRPr="007626B6" w:rsidRDefault="007626B6" w:rsidP="00FF6780">
            <w:pPr>
              <w:pStyle w:val="ListParagraph"/>
              <w:numPr>
                <w:ilvl w:val="0"/>
                <w:numId w:val="38"/>
              </w:numPr>
              <w:autoSpaceDE w:val="0"/>
              <w:autoSpaceDN w:val="0"/>
              <w:adjustRightInd w:val="0"/>
              <w:spacing w:after="0" w:line="240" w:lineRule="auto"/>
              <w:ind w:left="342" w:hanging="342"/>
              <w:contextualSpacing w:val="0"/>
              <w:rPr>
                <w:rFonts w:ascii="Arial" w:hAnsi="Arial" w:cs="Arial"/>
                <w:sz w:val="20"/>
                <w:szCs w:val="20"/>
              </w:rPr>
            </w:pPr>
            <w:r w:rsidRPr="007626B6">
              <w:rPr>
                <w:rFonts w:ascii="Arial" w:hAnsi="Arial" w:cs="Arial"/>
                <w:sz w:val="20"/>
                <w:szCs w:val="20"/>
              </w:rPr>
              <w:t xml:space="preserve">Upravljanje ispašom će osigurati da se ne pređe kapacitet nosivosti pašnjaka i livada.  </w:t>
            </w:r>
          </w:p>
          <w:p w:rsidR="007626B6" w:rsidRPr="007626B6" w:rsidRDefault="007626B6" w:rsidP="00FF6780">
            <w:pPr>
              <w:pStyle w:val="ListParagraph"/>
              <w:numPr>
                <w:ilvl w:val="0"/>
                <w:numId w:val="38"/>
              </w:numPr>
              <w:autoSpaceDE w:val="0"/>
              <w:autoSpaceDN w:val="0"/>
              <w:adjustRightInd w:val="0"/>
              <w:spacing w:after="0" w:line="240" w:lineRule="auto"/>
              <w:ind w:left="342" w:hanging="342"/>
              <w:contextualSpacing w:val="0"/>
              <w:rPr>
                <w:rFonts w:ascii="Arial" w:hAnsi="Arial" w:cs="Arial"/>
                <w:sz w:val="20"/>
                <w:szCs w:val="20"/>
              </w:rPr>
            </w:pPr>
            <w:r w:rsidRPr="007626B6">
              <w:rPr>
                <w:rFonts w:ascii="Arial" w:hAnsi="Arial" w:cs="Arial"/>
                <w:sz w:val="20"/>
                <w:szCs w:val="20"/>
              </w:rPr>
              <w:t>Životinje neće biti na ispaši u osjetljivim područjima.</w:t>
            </w:r>
          </w:p>
          <w:p w:rsidR="007626B6" w:rsidRPr="007626B6" w:rsidRDefault="007626B6" w:rsidP="00FF6780">
            <w:pPr>
              <w:pStyle w:val="ListParagraph"/>
              <w:numPr>
                <w:ilvl w:val="0"/>
                <w:numId w:val="38"/>
              </w:numPr>
              <w:autoSpaceDE w:val="0"/>
              <w:autoSpaceDN w:val="0"/>
              <w:adjustRightInd w:val="0"/>
              <w:spacing w:after="0" w:line="240" w:lineRule="auto"/>
              <w:ind w:left="342" w:hanging="342"/>
              <w:contextualSpacing w:val="0"/>
              <w:rPr>
                <w:rFonts w:ascii="Arial" w:hAnsi="Arial" w:cs="Arial"/>
                <w:sz w:val="20"/>
                <w:szCs w:val="20"/>
              </w:rPr>
            </w:pPr>
            <w:r w:rsidRPr="007626B6">
              <w:rPr>
                <w:rFonts w:ascii="Arial" w:hAnsi="Arial" w:cs="Arial"/>
                <w:sz w:val="20"/>
                <w:szCs w:val="20"/>
              </w:rPr>
              <w:t>Ishrana životnja će biti u štali .</w:t>
            </w:r>
          </w:p>
          <w:p w:rsidR="00351214" w:rsidRPr="00351214" w:rsidRDefault="007626B6" w:rsidP="00351214">
            <w:pPr>
              <w:numPr>
                <w:ilvl w:val="0"/>
                <w:numId w:val="32"/>
              </w:numPr>
              <w:autoSpaceDE w:val="0"/>
              <w:autoSpaceDN w:val="0"/>
              <w:adjustRightInd w:val="0"/>
              <w:rPr>
                <w:rFonts w:ascii="Arial" w:hAnsi="Arial" w:cs="Arial"/>
                <w:sz w:val="20"/>
                <w:szCs w:val="20"/>
              </w:rPr>
            </w:pPr>
            <w:r w:rsidRPr="007626B6">
              <w:rPr>
                <w:rFonts w:ascii="Arial" w:hAnsi="Arial" w:cs="Arial"/>
                <w:sz w:val="20"/>
                <w:szCs w:val="20"/>
              </w:rPr>
              <w:lastRenderedPageBreak/>
              <w:t>Ostalo (molimo navedite):</w:t>
            </w:r>
          </w:p>
        </w:tc>
      </w:tr>
      <w:tr w:rsidR="002F2BE3" w:rsidRPr="007626B6" w:rsidTr="002C2FF1">
        <w:tc>
          <w:tcPr>
            <w:tcW w:w="11100" w:type="dxa"/>
            <w:gridSpan w:val="7"/>
            <w:shd w:val="clear" w:color="auto" w:fill="F2F2F2"/>
          </w:tcPr>
          <w:p w:rsidR="002F2BE3" w:rsidRPr="007626B6" w:rsidRDefault="002F2BE3" w:rsidP="00636B9F">
            <w:pPr>
              <w:spacing w:after="0" w:line="240" w:lineRule="auto"/>
              <w:rPr>
                <w:rFonts w:ascii="Arial" w:hAnsi="Arial" w:cs="Arial"/>
                <w:b/>
                <w:sz w:val="20"/>
                <w:szCs w:val="20"/>
              </w:rPr>
            </w:pPr>
            <w:r w:rsidRPr="007626B6">
              <w:rPr>
                <w:rFonts w:ascii="Arial" w:hAnsi="Arial" w:cs="Arial"/>
                <w:b/>
                <w:sz w:val="20"/>
                <w:szCs w:val="20"/>
              </w:rPr>
              <w:lastRenderedPageBreak/>
              <w:t>Stvaranje otpada</w:t>
            </w:r>
          </w:p>
        </w:tc>
      </w:tr>
      <w:tr w:rsidR="002F2BE3" w:rsidRPr="007626B6" w:rsidTr="002C2FF1">
        <w:tc>
          <w:tcPr>
            <w:tcW w:w="3686" w:type="dxa"/>
          </w:tcPr>
          <w:p w:rsidR="002F2BE3" w:rsidRPr="007626B6" w:rsidRDefault="002F2BE3" w:rsidP="003B4ACE">
            <w:pPr>
              <w:numPr>
                <w:ilvl w:val="0"/>
                <w:numId w:val="13"/>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 xml:space="preserve"> Da li će projekat dovesti do povećanog stvaranja otpada? </w:t>
            </w:r>
          </w:p>
        </w:tc>
        <w:tc>
          <w:tcPr>
            <w:tcW w:w="1125" w:type="dxa"/>
          </w:tcPr>
          <w:p w:rsidR="002F2BE3" w:rsidRPr="007626B6" w:rsidRDefault="002F2BE3" w:rsidP="003B4ACE">
            <w:pPr>
              <w:spacing w:after="0" w:line="240" w:lineRule="auto"/>
              <w:rPr>
                <w:rFonts w:ascii="Arial" w:hAnsi="Arial" w:cs="Arial"/>
                <w:b/>
                <w:sz w:val="20"/>
                <w:szCs w:val="20"/>
              </w:rPr>
            </w:pPr>
            <w:r w:rsidRPr="007626B6">
              <w:rPr>
                <w:rFonts w:ascii="Arial" w:hAnsi="Arial" w:cs="Arial"/>
                <w:b/>
                <w:sz w:val="20"/>
                <w:szCs w:val="20"/>
              </w:rPr>
              <w:t>Da</w:t>
            </w:r>
          </w:p>
          <w:p w:rsidR="002F2BE3" w:rsidRPr="007626B6" w:rsidRDefault="002F2BE3" w:rsidP="003B4ACE">
            <w:pPr>
              <w:spacing w:after="0" w:line="240" w:lineRule="auto"/>
              <w:rPr>
                <w:rFonts w:ascii="Arial" w:hAnsi="Arial" w:cs="Arial"/>
                <w:b/>
                <w:sz w:val="20"/>
                <w:szCs w:val="20"/>
              </w:rPr>
            </w:pPr>
          </w:p>
          <w:p w:rsidR="002F2BE3" w:rsidRPr="007626B6" w:rsidRDefault="002F2BE3" w:rsidP="003B4ACE">
            <w:pPr>
              <w:spacing w:after="0" w:line="240" w:lineRule="auto"/>
              <w:rPr>
                <w:rFonts w:ascii="Arial" w:hAnsi="Arial" w:cs="Arial"/>
                <w:b/>
                <w:sz w:val="20"/>
                <w:szCs w:val="20"/>
              </w:rPr>
            </w:pPr>
            <w:r w:rsidRPr="007626B6">
              <w:rPr>
                <w:rFonts w:ascii="Arial" w:hAnsi="Arial" w:cs="Arial"/>
                <w:b/>
                <w:sz w:val="20"/>
                <w:szCs w:val="20"/>
              </w:rPr>
              <w:t>Ne</w:t>
            </w:r>
          </w:p>
        </w:tc>
        <w:tc>
          <w:tcPr>
            <w:tcW w:w="1843" w:type="dxa"/>
            <w:gridSpan w:val="3"/>
          </w:tcPr>
          <w:p w:rsidR="002F2BE3" w:rsidRPr="007626B6" w:rsidRDefault="002F2BE3" w:rsidP="00636B9F">
            <w:pPr>
              <w:spacing w:after="0" w:line="240" w:lineRule="auto"/>
              <w:rPr>
                <w:rFonts w:ascii="Arial" w:hAnsi="Arial" w:cs="Arial"/>
                <w:sz w:val="20"/>
                <w:szCs w:val="20"/>
              </w:rPr>
            </w:pPr>
          </w:p>
        </w:tc>
        <w:tc>
          <w:tcPr>
            <w:tcW w:w="4446" w:type="dxa"/>
            <w:gridSpan w:val="2"/>
          </w:tcPr>
          <w:p w:rsidR="002F2BE3" w:rsidRPr="007626B6" w:rsidRDefault="002F2BE3" w:rsidP="00636B9F">
            <w:pPr>
              <w:numPr>
                <w:ilvl w:val="0"/>
                <w:numId w:val="28"/>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 xml:space="preserve">Otpad će se sakupljati i skladištiti </w:t>
            </w:r>
            <w:r w:rsidR="00252A96" w:rsidRPr="007626B6">
              <w:rPr>
                <w:rFonts w:ascii="Arial" w:hAnsi="Arial" w:cs="Arial"/>
                <w:sz w:val="20"/>
                <w:szCs w:val="20"/>
              </w:rPr>
              <w:t>na za to predviđenu mjesto</w:t>
            </w:r>
            <w:r w:rsidRPr="007626B6">
              <w:rPr>
                <w:rFonts w:ascii="Arial" w:hAnsi="Arial" w:cs="Arial"/>
                <w:sz w:val="20"/>
                <w:szCs w:val="20"/>
              </w:rPr>
              <w:t xml:space="preserve"> </w:t>
            </w:r>
          </w:p>
          <w:p w:rsidR="002F2BE3" w:rsidRPr="007626B6" w:rsidRDefault="002F2BE3" w:rsidP="00636B9F">
            <w:pPr>
              <w:numPr>
                <w:ilvl w:val="0"/>
                <w:numId w:val="28"/>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Otpad će biti transportovan na</w:t>
            </w:r>
            <w:r w:rsidR="00252A96" w:rsidRPr="007626B6">
              <w:rPr>
                <w:rFonts w:ascii="Arial" w:hAnsi="Arial" w:cs="Arial"/>
                <w:sz w:val="20"/>
                <w:szCs w:val="20"/>
              </w:rPr>
              <w:t xml:space="preserve"> opštinsku</w:t>
            </w:r>
            <w:r w:rsidRPr="007626B6">
              <w:rPr>
                <w:rFonts w:ascii="Arial" w:hAnsi="Arial" w:cs="Arial"/>
                <w:sz w:val="20"/>
                <w:szCs w:val="20"/>
              </w:rPr>
              <w:t xml:space="preserve"> deponij</w:t>
            </w:r>
            <w:r w:rsidR="00252A96" w:rsidRPr="007626B6">
              <w:rPr>
                <w:rFonts w:ascii="Arial" w:hAnsi="Arial" w:cs="Arial"/>
                <w:sz w:val="20"/>
                <w:szCs w:val="20"/>
              </w:rPr>
              <w:t>u</w:t>
            </w:r>
            <w:r w:rsidRPr="007626B6">
              <w:rPr>
                <w:rFonts w:ascii="Arial" w:hAnsi="Arial" w:cs="Arial"/>
                <w:sz w:val="20"/>
                <w:szCs w:val="20"/>
              </w:rPr>
              <w:t xml:space="preserve">, u skladu sa propisima </w:t>
            </w:r>
          </w:p>
          <w:p w:rsidR="002F2BE3" w:rsidRPr="007626B6" w:rsidRDefault="002F2BE3" w:rsidP="00636B9F">
            <w:pPr>
              <w:numPr>
                <w:ilvl w:val="0"/>
                <w:numId w:val="28"/>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Drugo (molimo navedite):</w:t>
            </w:r>
          </w:p>
          <w:p w:rsidR="002F2BE3" w:rsidRDefault="002F2BE3" w:rsidP="00731635">
            <w:p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 xml:space="preserve"> </w:t>
            </w:r>
          </w:p>
          <w:p w:rsidR="00351214" w:rsidRPr="007626B6" w:rsidRDefault="00351214" w:rsidP="00731635">
            <w:pPr>
              <w:autoSpaceDE w:val="0"/>
              <w:autoSpaceDN w:val="0"/>
              <w:adjustRightInd w:val="0"/>
              <w:spacing w:after="0" w:line="240" w:lineRule="auto"/>
              <w:rPr>
                <w:rFonts w:ascii="Arial" w:hAnsi="Arial" w:cs="Arial"/>
                <w:sz w:val="20"/>
                <w:szCs w:val="20"/>
              </w:rPr>
            </w:pPr>
          </w:p>
        </w:tc>
      </w:tr>
      <w:tr w:rsidR="002F2BE3" w:rsidRPr="007626B6" w:rsidTr="002C2FF1">
        <w:tc>
          <w:tcPr>
            <w:tcW w:w="3686" w:type="dxa"/>
          </w:tcPr>
          <w:p w:rsidR="00252A96" w:rsidRPr="007626B6" w:rsidRDefault="002F2BE3" w:rsidP="00213C02">
            <w:pPr>
              <w:numPr>
                <w:ilvl w:val="0"/>
                <w:numId w:val="13"/>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 xml:space="preserve"> Može li otpad stvoren kroz projekat </w:t>
            </w:r>
            <w:r w:rsidR="00252A96" w:rsidRPr="007626B6">
              <w:rPr>
                <w:rFonts w:ascii="Arial" w:hAnsi="Arial" w:cs="Arial"/>
                <w:sz w:val="20"/>
                <w:szCs w:val="20"/>
              </w:rPr>
              <w:t>biti klasifikovan kao opasan?</w:t>
            </w:r>
          </w:p>
          <w:p w:rsidR="002F2BE3" w:rsidRPr="007626B6" w:rsidRDefault="002F2BE3" w:rsidP="00A232BC">
            <w:pPr>
              <w:autoSpaceDE w:val="0"/>
              <w:autoSpaceDN w:val="0"/>
              <w:adjustRightInd w:val="0"/>
              <w:spacing w:after="0" w:line="240" w:lineRule="auto"/>
              <w:ind w:left="113"/>
              <w:rPr>
                <w:rFonts w:ascii="Arial" w:hAnsi="Arial" w:cs="Arial"/>
                <w:sz w:val="20"/>
                <w:szCs w:val="20"/>
              </w:rPr>
            </w:pPr>
          </w:p>
        </w:tc>
        <w:tc>
          <w:tcPr>
            <w:tcW w:w="1125" w:type="dxa"/>
          </w:tcPr>
          <w:p w:rsidR="002F2BE3" w:rsidRPr="007626B6" w:rsidRDefault="002F2BE3" w:rsidP="00213C02">
            <w:pPr>
              <w:spacing w:after="0" w:line="240" w:lineRule="auto"/>
              <w:rPr>
                <w:rFonts w:ascii="Arial" w:hAnsi="Arial" w:cs="Arial"/>
                <w:b/>
                <w:sz w:val="20"/>
                <w:szCs w:val="20"/>
              </w:rPr>
            </w:pPr>
            <w:r w:rsidRPr="007626B6">
              <w:rPr>
                <w:rFonts w:ascii="Arial" w:hAnsi="Arial" w:cs="Arial"/>
                <w:b/>
                <w:sz w:val="20"/>
                <w:szCs w:val="20"/>
              </w:rPr>
              <w:t>Da</w:t>
            </w:r>
          </w:p>
          <w:p w:rsidR="002F2BE3" w:rsidRPr="007626B6" w:rsidRDefault="002F2BE3" w:rsidP="00213C02">
            <w:pPr>
              <w:spacing w:after="0" w:line="240" w:lineRule="auto"/>
              <w:rPr>
                <w:rFonts w:ascii="Arial" w:hAnsi="Arial" w:cs="Arial"/>
                <w:b/>
                <w:sz w:val="20"/>
                <w:szCs w:val="20"/>
              </w:rPr>
            </w:pPr>
          </w:p>
          <w:p w:rsidR="002F2BE3" w:rsidRPr="007626B6" w:rsidRDefault="002F2BE3" w:rsidP="00213C02">
            <w:pPr>
              <w:spacing w:after="0" w:line="240" w:lineRule="auto"/>
              <w:rPr>
                <w:rFonts w:ascii="Arial" w:hAnsi="Arial" w:cs="Arial"/>
                <w:b/>
                <w:sz w:val="20"/>
                <w:szCs w:val="20"/>
              </w:rPr>
            </w:pPr>
            <w:r w:rsidRPr="007626B6">
              <w:rPr>
                <w:rFonts w:ascii="Arial" w:hAnsi="Arial" w:cs="Arial"/>
                <w:b/>
                <w:sz w:val="20"/>
                <w:szCs w:val="20"/>
              </w:rPr>
              <w:t>Ne</w:t>
            </w:r>
          </w:p>
        </w:tc>
        <w:tc>
          <w:tcPr>
            <w:tcW w:w="1843" w:type="dxa"/>
            <w:gridSpan w:val="3"/>
          </w:tcPr>
          <w:p w:rsidR="002F2BE3" w:rsidRPr="007626B6" w:rsidRDefault="002F2BE3" w:rsidP="00636B9F">
            <w:pPr>
              <w:spacing w:after="0" w:line="240" w:lineRule="auto"/>
              <w:rPr>
                <w:rFonts w:ascii="Arial" w:hAnsi="Arial" w:cs="Arial"/>
                <w:sz w:val="20"/>
                <w:szCs w:val="20"/>
              </w:rPr>
            </w:pPr>
          </w:p>
        </w:tc>
        <w:tc>
          <w:tcPr>
            <w:tcW w:w="4446" w:type="dxa"/>
            <w:gridSpan w:val="2"/>
          </w:tcPr>
          <w:p w:rsidR="002F2BE3" w:rsidRPr="007626B6" w:rsidRDefault="002F2BE3" w:rsidP="00636B9F">
            <w:pPr>
              <w:numPr>
                <w:ilvl w:val="0"/>
                <w:numId w:val="29"/>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Skladištenje opasnog materijala će biti u sigurnim kontejnerima i u skladu sa propisima</w:t>
            </w:r>
          </w:p>
          <w:p w:rsidR="002F2BE3" w:rsidRPr="007626B6" w:rsidRDefault="002F2BE3" w:rsidP="00636B9F">
            <w:pPr>
              <w:numPr>
                <w:ilvl w:val="0"/>
                <w:numId w:val="29"/>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 xml:space="preserve">Ugovor sa </w:t>
            </w:r>
            <w:r w:rsidR="002C2FF1">
              <w:rPr>
                <w:rFonts w:ascii="Arial" w:hAnsi="Arial" w:cs="Arial"/>
                <w:sz w:val="20"/>
                <w:szCs w:val="20"/>
              </w:rPr>
              <w:t>ovlašćenim sakupljačima</w:t>
            </w:r>
            <w:r w:rsidRPr="007626B6">
              <w:rPr>
                <w:rFonts w:ascii="Arial" w:hAnsi="Arial" w:cs="Arial"/>
                <w:sz w:val="20"/>
                <w:szCs w:val="20"/>
              </w:rPr>
              <w:t xml:space="preserve"> za </w:t>
            </w:r>
            <w:r w:rsidR="00252A96" w:rsidRPr="007626B6">
              <w:rPr>
                <w:rFonts w:ascii="Arial" w:hAnsi="Arial" w:cs="Arial"/>
                <w:sz w:val="20"/>
                <w:szCs w:val="20"/>
              </w:rPr>
              <w:t>preuzimanje i transport</w:t>
            </w:r>
            <w:r w:rsidRPr="007626B6">
              <w:rPr>
                <w:rFonts w:ascii="Arial" w:hAnsi="Arial" w:cs="Arial"/>
                <w:sz w:val="20"/>
                <w:szCs w:val="20"/>
              </w:rPr>
              <w:t xml:space="preserve"> otpada </w:t>
            </w:r>
          </w:p>
          <w:p w:rsidR="002F2BE3" w:rsidRPr="007626B6" w:rsidRDefault="002F2BE3" w:rsidP="00636B9F">
            <w:pPr>
              <w:numPr>
                <w:ilvl w:val="0"/>
                <w:numId w:val="29"/>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Bilo kakav materi</w:t>
            </w:r>
            <w:r w:rsidR="002C2FF1">
              <w:rPr>
                <w:rFonts w:ascii="Arial" w:hAnsi="Arial" w:cs="Arial"/>
                <w:sz w:val="20"/>
                <w:szCs w:val="20"/>
              </w:rPr>
              <w:t>j</w:t>
            </w:r>
            <w:r w:rsidRPr="007626B6">
              <w:rPr>
                <w:rFonts w:ascii="Arial" w:hAnsi="Arial" w:cs="Arial"/>
                <w:sz w:val="20"/>
                <w:szCs w:val="20"/>
              </w:rPr>
              <w:t xml:space="preserve">al koji se smatra opasnim će biti smješten na sigurno mjesto radi minimiziranja rizika od slučajnog zagađivanja vode, vazduha ili zemljišta  </w:t>
            </w:r>
          </w:p>
          <w:p w:rsidR="002F2BE3" w:rsidRPr="007626B6" w:rsidRDefault="002F2BE3" w:rsidP="00636B9F">
            <w:pPr>
              <w:numPr>
                <w:ilvl w:val="0"/>
                <w:numId w:val="29"/>
              </w:numPr>
              <w:autoSpaceDE w:val="0"/>
              <w:autoSpaceDN w:val="0"/>
              <w:adjustRightInd w:val="0"/>
              <w:spacing w:after="0" w:line="240" w:lineRule="auto"/>
              <w:rPr>
                <w:rFonts w:ascii="Arial" w:hAnsi="Arial" w:cs="Arial"/>
                <w:sz w:val="20"/>
                <w:szCs w:val="20"/>
              </w:rPr>
            </w:pPr>
            <w:r w:rsidRPr="007626B6">
              <w:rPr>
                <w:rFonts w:ascii="Arial" w:hAnsi="Arial" w:cs="Arial"/>
                <w:sz w:val="20"/>
                <w:szCs w:val="20"/>
              </w:rPr>
              <w:t>Drugo (molimo navedite):</w:t>
            </w:r>
          </w:p>
          <w:p w:rsidR="002F2BE3" w:rsidRPr="007626B6" w:rsidRDefault="002F2BE3" w:rsidP="00724A62">
            <w:pPr>
              <w:autoSpaceDE w:val="0"/>
              <w:autoSpaceDN w:val="0"/>
              <w:adjustRightInd w:val="0"/>
              <w:spacing w:after="0" w:line="240" w:lineRule="auto"/>
              <w:rPr>
                <w:rFonts w:ascii="Arial" w:hAnsi="Arial" w:cs="Arial"/>
                <w:sz w:val="20"/>
                <w:szCs w:val="20"/>
              </w:rPr>
            </w:pPr>
          </w:p>
          <w:p w:rsidR="002F2BE3" w:rsidRDefault="002F2BE3" w:rsidP="00724A62">
            <w:pPr>
              <w:autoSpaceDE w:val="0"/>
              <w:autoSpaceDN w:val="0"/>
              <w:adjustRightInd w:val="0"/>
              <w:spacing w:after="0" w:line="240" w:lineRule="auto"/>
              <w:rPr>
                <w:rFonts w:ascii="Arial" w:hAnsi="Arial" w:cs="Arial"/>
                <w:sz w:val="20"/>
                <w:szCs w:val="20"/>
              </w:rPr>
            </w:pPr>
          </w:p>
          <w:p w:rsidR="00A26ECB" w:rsidRDefault="00A26ECB" w:rsidP="00724A62">
            <w:pPr>
              <w:autoSpaceDE w:val="0"/>
              <w:autoSpaceDN w:val="0"/>
              <w:adjustRightInd w:val="0"/>
              <w:spacing w:after="0" w:line="240" w:lineRule="auto"/>
              <w:rPr>
                <w:rFonts w:ascii="Arial" w:hAnsi="Arial" w:cs="Arial"/>
                <w:sz w:val="20"/>
                <w:szCs w:val="20"/>
              </w:rPr>
            </w:pPr>
          </w:p>
          <w:p w:rsidR="00C96D3B" w:rsidRDefault="00C96D3B" w:rsidP="00724A62">
            <w:pPr>
              <w:autoSpaceDE w:val="0"/>
              <w:autoSpaceDN w:val="0"/>
              <w:adjustRightInd w:val="0"/>
              <w:spacing w:after="0" w:line="240" w:lineRule="auto"/>
              <w:rPr>
                <w:rFonts w:ascii="Arial" w:hAnsi="Arial" w:cs="Arial"/>
                <w:sz w:val="20"/>
                <w:szCs w:val="20"/>
              </w:rPr>
            </w:pPr>
          </w:p>
          <w:p w:rsidR="00C96D3B" w:rsidRDefault="00C96D3B" w:rsidP="00724A62">
            <w:pPr>
              <w:autoSpaceDE w:val="0"/>
              <w:autoSpaceDN w:val="0"/>
              <w:adjustRightInd w:val="0"/>
              <w:spacing w:after="0" w:line="240" w:lineRule="auto"/>
              <w:rPr>
                <w:rFonts w:ascii="Arial" w:hAnsi="Arial" w:cs="Arial"/>
                <w:sz w:val="20"/>
                <w:szCs w:val="20"/>
              </w:rPr>
            </w:pPr>
          </w:p>
          <w:p w:rsidR="00C96D3B" w:rsidRDefault="00C96D3B" w:rsidP="00724A62">
            <w:pPr>
              <w:autoSpaceDE w:val="0"/>
              <w:autoSpaceDN w:val="0"/>
              <w:adjustRightInd w:val="0"/>
              <w:spacing w:after="0" w:line="240" w:lineRule="auto"/>
              <w:rPr>
                <w:rFonts w:ascii="Arial" w:hAnsi="Arial" w:cs="Arial"/>
                <w:sz w:val="20"/>
                <w:szCs w:val="20"/>
              </w:rPr>
            </w:pPr>
          </w:p>
          <w:p w:rsidR="00C96D3B" w:rsidRPr="007626B6" w:rsidRDefault="00C96D3B" w:rsidP="00724A62">
            <w:pPr>
              <w:autoSpaceDE w:val="0"/>
              <w:autoSpaceDN w:val="0"/>
              <w:adjustRightInd w:val="0"/>
              <w:spacing w:after="0" w:line="240" w:lineRule="auto"/>
              <w:rPr>
                <w:rFonts w:ascii="Arial" w:hAnsi="Arial" w:cs="Arial"/>
                <w:sz w:val="20"/>
                <w:szCs w:val="20"/>
              </w:rPr>
            </w:pPr>
          </w:p>
        </w:tc>
      </w:tr>
      <w:tr w:rsidR="002C2FF1" w:rsidRPr="007626B6" w:rsidTr="002C2FF1">
        <w:tc>
          <w:tcPr>
            <w:tcW w:w="11100" w:type="dxa"/>
            <w:gridSpan w:val="7"/>
            <w:shd w:val="clear" w:color="auto" w:fill="F2F2F2"/>
          </w:tcPr>
          <w:p w:rsidR="002C2FF1" w:rsidRPr="007626B6" w:rsidRDefault="002C2FF1" w:rsidP="002C2FF1">
            <w:pPr>
              <w:autoSpaceDE w:val="0"/>
              <w:autoSpaceDN w:val="0"/>
              <w:adjustRightInd w:val="0"/>
              <w:spacing w:after="0" w:line="240" w:lineRule="auto"/>
              <w:rPr>
                <w:rFonts w:ascii="Arial" w:hAnsi="Arial" w:cs="Arial"/>
                <w:sz w:val="20"/>
                <w:szCs w:val="20"/>
              </w:rPr>
            </w:pPr>
            <w:r w:rsidRPr="002C2FF1">
              <w:rPr>
                <w:rFonts w:ascii="Arial" w:hAnsi="Arial" w:cs="Arial"/>
                <w:b/>
                <w:sz w:val="18"/>
                <w:szCs w:val="18"/>
              </w:rPr>
              <w:t>Praćenje procesa:</w:t>
            </w:r>
          </w:p>
        </w:tc>
      </w:tr>
      <w:tr w:rsidR="002C2FF1" w:rsidRPr="007626B6" w:rsidTr="002C2FF1">
        <w:tc>
          <w:tcPr>
            <w:tcW w:w="11100" w:type="dxa"/>
            <w:gridSpan w:val="7"/>
          </w:tcPr>
          <w:p w:rsidR="002C2FF1" w:rsidRPr="002C2FF1" w:rsidRDefault="002C2FF1" w:rsidP="002C2FF1">
            <w:pPr>
              <w:autoSpaceDE w:val="0"/>
              <w:autoSpaceDN w:val="0"/>
              <w:adjustRightInd w:val="0"/>
              <w:rPr>
                <w:rFonts w:ascii="Arial" w:hAnsi="Arial" w:cs="Arial"/>
                <w:sz w:val="18"/>
                <w:szCs w:val="18"/>
              </w:rPr>
            </w:pPr>
            <w:r w:rsidRPr="002C2FF1">
              <w:rPr>
                <w:rFonts w:ascii="Arial" w:hAnsi="Arial" w:cs="Arial"/>
                <w:sz w:val="18"/>
                <w:szCs w:val="18"/>
              </w:rPr>
              <w:t xml:space="preserve">Sledeća aktivnost je odobrena uz dodatne zahtjeve (MIDAS za internu upotrebu) </w:t>
            </w:r>
          </w:p>
          <w:p w:rsidR="002C2FF1" w:rsidRPr="002C2FF1" w:rsidRDefault="002C2FF1" w:rsidP="002C2FF1">
            <w:pPr>
              <w:pStyle w:val="ListParagraph"/>
              <w:numPr>
                <w:ilvl w:val="0"/>
                <w:numId w:val="39"/>
              </w:numPr>
              <w:autoSpaceDE w:val="0"/>
              <w:autoSpaceDN w:val="0"/>
              <w:adjustRightInd w:val="0"/>
              <w:spacing w:after="0" w:line="240" w:lineRule="auto"/>
              <w:contextualSpacing w:val="0"/>
              <w:rPr>
                <w:rFonts w:ascii="Arial" w:hAnsi="Arial" w:cs="Arial"/>
                <w:sz w:val="18"/>
                <w:szCs w:val="18"/>
              </w:rPr>
            </w:pPr>
            <w:r w:rsidRPr="002C2FF1">
              <w:rPr>
                <w:rFonts w:ascii="Arial" w:hAnsi="Arial" w:cs="Arial"/>
                <w:sz w:val="18"/>
                <w:szCs w:val="18"/>
              </w:rPr>
              <w:t>Plan upravljanja životnom sredinom b</w:t>
            </w:r>
            <w:r w:rsidRPr="00C96D3B">
              <w:rPr>
                <w:rFonts w:ascii="Arial" w:hAnsi="Arial" w:cs="Arial"/>
                <w:sz w:val="18"/>
                <w:szCs w:val="18"/>
              </w:rPr>
              <w:t>roj</w:t>
            </w:r>
            <w:r w:rsidRPr="002C2FF1">
              <w:rPr>
                <w:rFonts w:ascii="Arial" w:hAnsi="Arial" w:cs="Arial"/>
                <w:sz w:val="18"/>
                <w:szCs w:val="18"/>
              </w:rPr>
              <w:t xml:space="preserve"> ____ će</w:t>
            </w:r>
            <w:r>
              <w:rPr>
                <w:rFonts w:ascii="Arial" w:hAnsi="Arial" w:cs="Arial"/>
                <w:sz w:val="18"/>
                <w:szCs w:val="18"/>
              </w:rPr>
              <w:t xml:space="preserve"> se koristiti.</w:t>
            </w:r>
          </w:p>
          <w:p w:rsidR="002C2FF1" w:rsidRDefault="002C2FF1" w:rsidP="002C2FF1">
            <w:pPr>
              <w:pStyle w:val="ListParagraph"/>
              <w:numPr>
                <w:ilvl w:val="0"/>
                <w:numId w:val="39"/>
              </w:numPr>
              <w:autoSpaceDE w:val="0"/>
              <w:autoSpaceDN w:val="0"/>
              <w:adjustRightInd w:val="0"/>
              <w:spacing w:after="0" w:line="240" w:lineRule="auto"/>
              <w:contextualSpacing w:val="0"/>
              <w:rPr>
                <w:rFonts w:ascii="Arial" w:hAnsi="Arial" w:cs="Arial"/>
                <w:sz w:val="18"/>
                <w:szCs w:val="18"/>
              </w:rPr>
            </w:pPr>
            <w:r w:rsidRPr="002C2FF1">
              <w:rPr>
                <w:rFonts w:ascii="Arial" w:hAnsi="Arial" w:cs="Arial"/>
                <w:sz w:val="18"/>
                <w:szCs w:val="18"/>
              </w:rPr>
              <w:t>Specifične mjere ublažavanja kao što je navedeno gore pod pitanjem  ____</w:t>
            </w:r>
          </w:p>
          <w:p w:rsidR="002C2FF1" w:rsidRPr="002C2FF1" w:rsidRDefault="002C2FF1" w:rsidP="002C2FF1">
            <w:pPr>
              <w:pStyle w:val="ListParagraph"/>
              <w:numPr>
                <w:ilvl w:val="0"/>
                <w:numId w:val="39"/>
              </w:numPr>
              <w:autoSpaceDE w:val="0"/>
              <w:autoSpaceDN w:val="0"/>
              <w:adjustRightInd w:val="0"/>
              <w:spacing w:after="0" w:line="240" w:lineRule="auto"/>
              <w:contextualSpacing w:val="0"/>
              <w:rPr>
                <w:rFonts w:ascii="Arial" w:hAnsi="Arial" w:cs="Arial"/>
                <w:sz w:val="18"/>
                <w:szCs w:val="18"/>
              </w:rPr>
            </w:pPr>
            <w:r w:rsidRPr="002C2FF1">
              <w:rPr>
                <w:rFonts w:ascii="Arial" w:hAnsi="Arial" w:cs="Arial"/>
                <w:sz w:val="18"/>
                <w:szCs w:val="18"/>
              </w:rPr>
              <w:t>Specifični Plan upravljanja životnom sredinom napravljen za aktivnosti u zaštićenim područjima i dodat uz aplikaciju.</w:t>
            </w:r>
          </w:p>
        </w:tc>
      </w:tr>
      <w:tr w:rsidR="00D131A6" w:rsidRPr="007626B6" w:rsidTr="00D131A6">
        <w:tc>
          <w:tcPr>
            <w:tcW w:w="5370" w:type="dxa"/>
            <w:gridSpan w:val="4"/>
            <w:tcBorders>
              <w:right w:val="single" w:sz="4" w:space="0" w:color="auto"/>
            </w:tcBorders>
          </w:tcPr>
          <w:p w:rsidR="00D131A6" w:rsidRPr="007626B6" w:rsidRDefault="00D131A6" w:rsidP="00D131A6">
            <w:pPr>
              <w:spacing w:after="0"/>
              <w:jc w:val="both"/>
              <w:rPr>
                <w:rFonts w:ascii="Arial" w:hAnsi="Arial" w:cs="Arial"/>
                <w:b/>
              </w:rPr>
            </w:pPr>
            <w:r w:rsidRPr="00D131A6">
              <w:rPr>
                <w:rFonts w:ascii="Arial" w:hAnsi="Arial" w:cs="Arial"/>
                <w:b/>
                <w:sz w:val="14"/>
                <w:szCs w:val="14"/>
              </w:rPr>
              <w:t>Ovim potvrđujem, koliko je meni poznato, da su navedene informacije istinite i da ću sprovoditi ovu aktivnost što je najviše moguće u skladu sa životnom sredinom i socijalnim aktivnostima.</w:t>
            </w:r>
          </w:p>
          <w:p w:rsidR="00D131A6" w:rsidRPr="00C066B2" w:rsidRDefault="00D24921" w:rsidP="006D0B03">
            <w:pPr>
              <w:autoSpaceDE w:val="0"/>
              <w:autoSpaceDN w:val="0"/>
              <w:adjustRightInd w:val="0"/>
              <w:rPr>
                <w:rFonts w:ascii="Arial" w:hAnsi="Arial" w:cs="Arial"/>
                <w:b/>
                <w:bCs/>
                <w:sz w:val="14"/>
                <w:szCs w:val="20"/>
              </w:rPr>
            </w:pPr>
            <w:r>
              <w:rPr>
                <w:rFonts w:ascii="Arial" w:hAnsi="Arial" w:cs="Arial"/>
                <w:b/>
                <w:bCs/>
                <w:sz w:val="14"/>
                <w:szCs w:val="20"/>
              </w:rPr>
              <w:t>Ime i prezime aplikanta</w:t>
            </w:r>
            <w:r w:rsidR="00D131A6" w:rsidRPr="00C066B2">
              <w:rPr>
                <w:rFonts w:ascii="Arial" w:hAnsi="Arial" w:cs="Arial"/>
                <w:b/>
                <w:bCs/>
                <w:sz w:val="14"/>
                <w:szCs w:val="20"/>
              </w:rPr>
              <w:t>: _______________________</w:t>
            </w:r>
          </w:p>
          <w:p w:rsidR="00D131A6" w:rsidRPr="00C066B2" w:rsidRDefault="00D131A6" w:rsidP="006D0B03">
            <w:pPr>
              <w:autoSpaceDE w:val="0"/>
              <w:autoSpaceDN w:val="0"/>
              <w:adjustRightInd w:val="0"/>
              <w:rPr>
                <w:rFonts w:ascii="Arial" w:hAnsi="Arial" w:cs="Arial"/>
                <w:b/>
                <w:bCs/>
                <w:sz w:val="14"/>
                <w:szCs w:val="20"/>
              </w:rPr>
            </w:pPr>
          </w:p>
          <w:p w:rsidR="00D131A6" w:rsidRPr="004E4BFF" w:rsidRDefault="00D24921" w:rsidP="006D0B03">
            <w:pPr>
              <w:autoSpaceDE w:val="0"/>
              <w:autoSpaceDN w:val="0"/>
              <w:adjustRightInd w:val="0"/>
              <w:rPr>
                <w:rFonts w:ascii="Arial" w:hAnsi="Arial" w:cs="Arial"/>
                <w:sz w:val="14"/>
                <w:szCs w:val="20"/>
              </w:rPr>
            </w:pPr>
            <w:r>
              <w:rPr>
                <w:rFonts w:ascii="Arial" w:hAnsi="Arial" w:cs="Arial"/>
                <w:b/>
                <w:bCs/>
                <w:sz w:val="14"/>
                <w:szCs w:val="20"/>
              </w:rPr>
              <w:t>Potpis</w:t>
            </w:r>
            <w:r w:rsidR="00D131A6" w:rsidRPr="00C066B2">
              <w:rPr>
                <w:rFonts w:ascii="Arial" w:hAnsi="Arial" w:cs="Arial"/>
                <w:b/>
                <w:bCs/>
                <w:sz w:val="14"/>
                <w:szCs w:val="20"/>
              </w:rPr>
              <w:t>: _______________________________</w:t>
            </w:r>
          </w:p>
        </w:tc>
        <w:tc>
          <w:tcPr>
            <w:tcW w:w="5730" w:type="dxa"/>
            <w:gridSpan w:val="3"/>
            <w:tcBorders>
              <w:left w:val="single" w:sz="4" w:space="0" w:color="auto"/>
            </w:tcBorders>
          </w:tcPr>
          <w:p w:rsidR="00D131A6" w:rsidRPr="007626B6" w:rsidRDefault="00D131A6" w:rsidP="00D131A6">
            <w:pPr>
              <w:spacing w:after="0"/>
              <w:jc w:val="both"/>
              <w:rPr>
                <w:rFonts w:ascii="Arial" w:hAnsi="Arial" w:cs="Arial"/>
                <w:b/>
              </w:rPr>
            </w:pPr>
            <w:r w:rsidRPr="00D131A6">
              <w:rPr>
                <w:rFonts w:ascii="Arial" w:hAnsi="Arial" w:cs="Arial"/>
                <w:b/>
                <w:sz w:val="14"/>
                <w:szCs w:val="14"/>
              </w:rPr>
              <w:t>Ovim potvrđujem</w:t>
            </w:r>
            <w:r>
              <w:rPr>
                <w:rFonts w:ascii="Arial" w:hAnsi="Arial" w:cs="Arial"/>
                <w:b/>
                <w:sz w:val="14"/>
                <w:szCs w:val="14"/>
              </w:rPr>
              <w:t xml:space="preserve"> da su</w:t>
            </w:r>
            <w:r w:rsidRPr="00D131A6">
              <w:rPr>
                <w:rFonts w:ascii="Arial" w:hAnsi="Arial" w:cs="Arial"/>
                <w:b/>
                <w:sz w:val="14"/>
                <w:szCs w:val="14"/>
              </w:rPr>
              <w:t xml:space="preserve">, koliko je meni poznato, </w:t>
            </w:r>
            <w:r>
              <w:rPr>
                <w:rFonts w:ascii="Arial" w:hAnsi="Arial" w:cs="Arial"/>
                <w:b/>
                <w:sz w:val="14"/>
                <w:szCs w:val="14"/>
              </w:rPr>
              <w:t>gore</w:t>
            </w:r>
            <w:r w:rsidRPr="00D131A6">
              <w:rPr>
                <w:rFonts w:ascii="Arial" w:hAnsi="Arial" w:cs="Arial"/>
                <w:b/>
                <w:sz w:val="14"/>
                <w:szCs w:val="14"/>
              </w:rPr>
              <w:t xml:space="preserve"> navedene informacije </w:t>
            </w:r>
            <w:r>
              <w:rPr>
                <w:rFonts w:ascii="Arial" w:hAnsi="Arial" w:cs="Arial"/>
                <w:b/>
                <w:sz w:val="14"/>
                <w:szCs w:val="14"/>
              </w:rPr>
              <w:t xml:space="preserve">provjerene tokom procesa obrade aplikacija </w:t>
            </w:r>
            <w:r w:rsidRPr="00D131A6">
              <w:rPr>
                <w:rFonts w:ascii="Arial" w:hAnsi="Arial" w:cs="Arial"/>
                <w:b/>
                <w:sz w:val="14"/>
                <w:szCs w:val="14"/>
              </w:rPr>
              <w:t xml:space="preserve">i da </w:t>
            </w:r>
            <w:r>
              <w:rPr>
                <w:rFonts w:ascii="Arial" w:hAnsi="Arial" w:cs="Arial"/>
                <w:b/>
                <w:sz w:val="14"/>
                <w:szCs w:val="14"/>
              </w:rPr>
              <w:t>s</w:t>
            </w:r>
            <w:r w:rsidRPr="00D131A6">
              <w:rPr>
                <w:rFonts w:ascii="Arial" w:hAnsi="Arial" w:cs="Arial"/>
                <w:b/>
                <w:sz w:val="14"/>
                <w:szCs w:val="14"/>
              </w:rPr>
              <w:t xml:space="preserve">u </w:t>
            </w:r>
            <w:r w:rsidR="00D24921">
              <w:rPr>
                <w:rFonts w:ascii="Arial" w:hAnsi="Arial" w:cs="Arial"/>
                <w:b/>
                <w:sz w:val="14"/>
                <w:szCs w:val="14"/>
              </w:rPr>
              <w:t>odgovarajući Plan upravljanja životnom sredinom i /ili mjere ublažavanja predstavljene aplikantu</w:t>
            </w:r>
            <w:r w:rsidRPr="00D131A6">
              <w:rPr>
                <w:rFonts w:ascii="Arial" w:hAnsi="Arial" w:cs="Arial"/>
                <w:b/>
                <w:sz w:val="14"/>
                <w:szCs w:val="14"/>
              </w:rPr>
              <w:t>.</w:t>
            </w:r>
          </w:p>
          <w:p w:rsidR="00D131A6" w:rsidRPr="00C066B2" w:rsidRDefault="00D24921" w:rsidP="006D0B03">
            <w:pPr>
              <w:autoSpaceDE w:val="0"/>
              <w:autoSpaceDN w:val="0"/>
              <w:adjustRightInd w:val="0"/>
              <w:rPr>
                <w:rFonts w:ascii="Arial" w:hAnsi="Arial" w:cs="Arial"/>
                <w:b/>
                <w:bCs/>
                <w:sz w:val="14"/>
                <w:szCs w:val="20"/>
              </w:rPr>
            </w:pPr>
            <w:r>
              <w:rPr>
                <w:rFonts w:ascii="Arial" w:hAnsi="Arial" w:cs="Arial"/>
                <w:b/>
                <w:bCs/>
                <w:sz w:val="14"/>
                <w:szCs w:val="20"/>
              </w:rPr>
              <w:t>Ime i prezime službenika I</w:t>
            </w:r>
            <w:r w:rsidR="00D131A6" w:rsidRPr="00C066B2">
              <w:rPr>
                <w:rFonts w:ascii="Arial" w:hAnsi="Arial" w:cs="Arial"/>
                <w:b/>
                <w:bCs/>
                <w:sz w:val="14"/>
                <w:szCs w:val="20"/>
              </w:rPr>
              <w:t>: _______________________</w:t>
            </w:r>
          </w:p>
          <w:p w:rsidR="00D131A6" w:rsidRDefault="00D24921" w:rsidP="006D0B03">
            <w:pPr>
              <w:autoSpaceDE w:val="0"/>
              <w:autoSpaceDN w:val="0"/>
              <w:adjustRightInd w:val="0"/>
              <w:rPr>
                <w:rFonts w:ascii="Arial" w:hAnsi="Arial" w:cs="Arial"/>
                <w:b/>
                <w:bCs/>
                <w:sz w:val="14"/>
                <w:szCs w:val="20"/>
              </w:rPr>
            </w:pPr>
            <w:r>
              <w:rPr>
                <w:rFonts w:ascii="Arial" w:hAnsi="Arial" w:cs="Arial"/>
                <w:b/>
                <w:bCs/>
                <w:sz w:val="14"/>
                <w:szCs w:val="20"/>
              </w:rPr>
              <w:t>Potpis</w:t>
            </w:r>
            <w:r w:rsidR="00D131A6" w:rsidRPr="00C066B2">
              <w:rPr>
                <w:rFonts w:ascii="Arial" w:hAnsi="Arial" w:cs="Arial"/>
                <w:b/>
                <w:bCs/>
                <w:sz w:val="14"/>
                <w:szCs w:val="20"/>
              </w:rPr>
              <w:t>: _______________________________</w:t>
            </w:r>
          </w:p>
          <w:p w:rsidR="00D24921" w:rsidRPr="00C066B2" w:rsidRDefault="00D24921" w:rsidP="00D24921">
            <w:pPr>
              <w:autoSpaceDE w:val="0"/>
              <w:autoSpaceDN w:val="0"/>
              <w:adjustRightInd w:val="0"/>
              <w:rPr>
                <w:rFonts w:ascii="Arial" w:hAnsi="Arial" w:cs="Arial"/>
                <w:b/>
                <w:bCs/>
                <w:sz w:val="14"/>
                <w:szCs w:val="20"/>
              </w:rPr>
            </w:pPr>
            <w:r>
              <w:rPr>
                <w:rFonts w:ascii="Arial" w:hAnsi="Arial" w:cs="Arial"/>
                <w:b/>
                <w:bCs/>
                <w:sz w:val="14"/>
                <w:szCs w:val="20"/>
              </w:rPr>
              <w:t>Ime i prezime službenika II</w:t>
            </w:r>
            <w:r w:rsidRPr="00C066B2">
              <w:rPr>
                <w:rFonts w:ascii="Arial" w:hAnsi="Arial" w:cs="Arial"/>
                <w:b/>
                <w:bCs/>
                <w:sz w:val="14"/>
                <w:szCs w:val="20"/>
              </w:rPr>
              <w:t>: _______________________</w:t>
            </w:r>
          </w:p>
          <w:p w:rsidR="00D24921" w:rsidRPr="00C066B2" w:rsidRDefault="00D24921" w:rsidP="00D24921">
            <w:pPr>
              <w:autoSpaceDE w:val="0"/>
              <w:autoSpaceDN w:val="0"/>
              <w:adjustRightInd w:val="0"/>
              <w:rPr>
                <w:rFonts w:ascii="Arial" w:hAnsi="Arial" w:cs="Arial"/>
                <w:sz w:val="14"/>
                <w:szCs w:val="20"/>
              </w:rPr>
            </w:pPr>
            <w:r>
              <w:rPr>
                <w:rFonts w:ascii="Arial" w:hAnsi="Arial" w:cs="Arial"/>
                <w:b/>
                <w:bCs/>
                <w:sz w:val="14"/>
                <w:szCs w:val="20"/>
              </w:rPr>
              <w:t>Potpis</w:t>
            </w:r>
            <w:r w:rsidRPr="00C066B2">
              <w:rPr>
                <w:rFonts w:ascii="Arial" w:hAnsi="Arial" w:cs="Arial"/>
                <w:b/>
                <w:bCs/>
                <w:sz w:val="14"/>
                <w:szCs w:val="20"/>
              </w:rPr>
              <w:t>: _______________________________</w:t>
            </w:r>
          </w:p>
        </w:tc>
      </w:tr>
    </w:tbl>
    <w:p w:rsidR="00351214" w:rsidRDefault="00351214" w:rsidP="00105833">
      <w:pPr>
        <w:spacing w:after="0"/>
        <w:ind w:left="-851" w:right="-846"/>
        <w:jc w:val="both"/>
        <w:rPr>
          <w:rFonts w:ascii="Arial" w:hAnsi="Arial" w:cs="Arial"/>
          <w:b/>
        </w:rPr>
      </w:pPr>
    </w:p>
    <w:p w:rsidR="006E6F32" w:rsidRPr="00D871D2" w:rsidRDefault="006E6F32" w:rsidP="00B74023">
      <w:pPr>
        <w:rPr>
          <w:rFonts w:ascii="Times New Roman" w:hAnsi="Times New Roman"/>
        </w:rPr>
        <w:sectPr w:rsidR="006E6F32" w:rsidRPr="00D871D2" w:rsidSect="006E6F32">
          <w:pgSz w:w="12240" w:h="15840"/>
          <w:pgMar w:top="1440" w:right="1440" w:bottom="1440" w:left="1440" w:header="720" w:footer="720" w:gutter="0"/>
          <w:cols w:space="720"/>
          <w:docGrid w:linePitch="360"/>
        </w:sectPr>
      </w:pPr>
    </w:p>
    <w:tbl>
      <w:tblPr>
        <w:tblW w:w="14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8"/>
        <w:gridCol w:w="1946"/>
        <w:gridCol w:w="2846"/>
        <w:gridCol w:w="2238"/>
        <w:gridCol w:w="1272"/>
        <w:gridCol w:w="1170"/>
        <w:gridCol w:w="1170"/>
        <w:gridCol w:w="1440"/>
        <w:gridCol w:w="1260"/>
      </w:tblGrid>
      <w:tr w:rsidR="0077770E" w:rsidRPr="00AA21EF" w:rsidTr="00FF6780">
        <w:trPr>
          <w:tblHeader/>
          <w:jc w:val="center"/>
        </w:trPr>
        <w:tc>
          <w:tcPr>
            <w:tcW w:w="6070" w:type="dxa"/>
            <w:gridSpan w:val="3"/>
            <w:shd w:val="clear" w:color="auto" w:fill="D9D9D9"/>
          </w:tcPr>
          <w:p w:rsidR="008878E8" w:rsidRPr="00AA21EF" w:rsidRDefault="0077770E" w:rsidP="00FF6780">
            <w:pPr>
              <w:rPr>
                <w:rFonts w:ascii="Arial" w:hAnsi="Arial" w:cs="Arial"/>
                <w:b/>
                <w:sz w:val="18"/>
                <w:szCs w:val="18"/>
              </w:rPr>
            </w:pPr>
            <w:r w:rsidRPr="00AA21EF">
              <w:rPr>
                <w:rFonts w:ascii="Arial" w:hAnsi="Arial" w:cs="Arial"/>
                <w:b/>
                <w:sz w:val="18"/>
                <w:szCs w:val="18"/>
              </w:rPr>
              <w:lastRenderedPageBreak/>
              <w:t xml:space="preserve">Plan upravljanja životnom sredinom </w:t>
            </w:r>
            <w:r w:rsidRPr="00AA21EF">
              <w:rPr>
                <w:rFonts w:ascii="Arial" w:hAnsi="Arial" w:cs="Arial"/>
                <w:b/>
                <w:sz w:val="24"/>
                <w:szCs w:val="24"/>
              </w:rPr>
              <w:t>br. 1</w:t>
            </w:r>
            <w:r w:rsidRPr="00AA21EF">
              <w:rPr>
                <w:rFonts w:ascii="Arial" w:hAnsi="Arial" w:cs="Arial"/>
                <w:b/>
                <w:sz w:val="18"/>
                <w:szCs w:val="18"/>
              </w:rPr>
              <w:t xml:space="preserve"> </w:t>
            </w:r>
            <w:r w:rsidR="00A26ECB" w:rsidRPr="00AA21EF">
              <w:rPr>
                <w:rFonts w:ascii="Arial" w:hAnsi="Arial" w:cs="Arial"/>
                <w:b/>
                <w:sz w:val="18"/>
                <w:szCs w:val="18"/>
              </w:rPr>
              <w:t>za o</w:t>
            </w:r>
            <w:r w:rsidRPr="00AA21EF">
              <w:rPr>
                <w:rFonts w:ascii="Arial" w:hAnsi="Arial" w:cs="Arial"/>
                <w:b/>
                <w:sz w:val="18"/>
                <w:szCs w:val="18"/>
              </w:rPr>
              <w:t>pšte građevinske a</w:t>
            </w:r>
            <w:r w:rsidR="008878E8" w:rsidRPr="00AA21EF">
              <w:rPr>
                <w:rFonts w:ascii="Arial" w:hAnsi="Arial" w:cs="Arial"/>
                <w:b/>
                <w:sz w:val="18"/>
                <w:szCs w:val="18"/>
              </w:rPr>
              <w:t>ktivnosti</w:t>
            </w:r>
          </w:p>
          <w:p w:rsidR="0077770E" w:rsidRPr="00AA21EF" w:rsidRDefault="0077770E" w:rsidP="00FF6780">
            <w:pPr>
              <w:rPr>
                <w:rFonts w:ascii="Arial" w:hAnsi="Arial" w:cs="Arial"/>
                <w:sz w:val="18"/>
                <w:szCs w:val="18"/>
              </w:rPr>
            </w:pPr>
            <w:r w:rsidRPr="00AA21EF">
              <w:rPr>
                <w:rFonts w:ascii="Arial" w:hAnsi="Arial" w:cs="Arial"/>
                <w:sz w:val="18"/>
                <w:szCs w:val="18"/>
              </w:rPr>
              <w:t xml:space="preserve">Ako izgradnja uključuje i rušenje, koristiti takođe i EMP br. 2 </w:t>
            </w:r>
          </w:p>
        </w:tc>
        <w:tc>
          <w:tcPr>
            <w:tcW w:w="2238" w:type="dxa"/>
            <w:shd w:val="clear" w:color="auto" w:fill="D9D9D9"/>
          </w:tcPr>
          <w:p w:rsidR="0077770E" w:rsidRPr="00AA21EF" w:rsidRDefault="0077770E" w:rsidP="00FF6780">
            <w:pPr>
              <w:rPr>
                <w:rFonts w:ascii="Arial" w:hAnsi="Arial" w:cs="Arial"/>
                <w:sz w:val="18"/>
                <w:szCs w:val="18"/>
              </w:rPr>
            </w:pPr>
          </w:p>
        </w:tc>
        <w:tc>
          <w:tcPr>
            <w:tcW w:w="2442" w:type="dxa"/>
            <w:gridSpan w:val="2"/>
            <w:shd w:val="clear" w:color="auto" w:fill="D9D9D9"/>
          </w:tcPr>
          <w:p w:rsidR="0077770E" w:rsidRPr="00AA21EF" w:rsidRDefault="0077770E" w:rsidP="00FF6780">
            <w:pPr>
              <w:rPr>
                <w:rFonts w:ascii="Arial" w:hAnsi="Arial" w:cs="Arial"/>
                <w:sz w:val="18"/>
                <w:szCs w:val="18"/>
              </w:rPr>
            </w:pPr>
            <w:r w:rsidRPr="00AA21EF">
              <w:rPr>
                <w:rFonts w:ascii="Arial" w:hAnsi="Arial" w:cs="Arial"/>
                <w:sz w:val="18"/>
                <w:szCs w:val="18"/>
              </w:rPr>
              <w:t>Troškovi</w:t>
            </w:r>
          </w:p>
        </w:tc>
        <w:tc>
          <w:tcPr>
            <w:tcW w:w="2610" w:type="dxa"/>
            <w:gridSpan w:val="2"/>
            <w:shd w:val="clear" w:color="auto" w:fill="D9D9D9"/>
          </w:tcPr>
          <w:p w:rsidR="0077770E" w:rsidRPr="00AA21EF" w:rsidRDefault="0077770E" w:rsidP="00FF6780">
            <w:pPr>
              <w:rPr>
                <w:rFonts w:ascii="Arial" w:hAnsi="Arial" w:cs="Arial"/>
                <w:sz w:val="18"/>
                <w:szCs w:val="18"/>
              </w:rPr>
            </w:pPr>
            <w:r w:rsidRPr="00AA21EF">
              <w:rPr>
                <w:rFonts w:ascii="Arial" w:hAnsi="Arial" w:cs="Arial"/>
                <w:sz w:val="18"/>
                <w:szCs w:val="18"/>
              </w:rPr>
              <w:t xml:space="preserve"> Institucionalna odgovrnost</w:t>
            </w:r>
          </w:p>
        </w:tc>
        <w:tc>
          <w:tcPr>
            <w:tcW w:w="1260" w:type="dxa"/>
            <w:shd w:val="clear" w:color="auto" w:fill="D9D9D9"/>
          </w:tcPr>
          <w:p w:rsidR="0077770E" w:rsidRPr="00AA21EF" w:rsidRDefault="0077770E" w:rsidP="00FF6780">
            <w:pPr>
              <w:rPr>
                <w:rFonts w:ascii="Arial" w:hAnsi="Arial" w:cs="Arial"/>
                <w:sz w:val="18"/>
                <w:szCs w:val="18"/>
              </w:rPr>
            </w:pPr>
            <w:r w:rsidRPr="00AA21EF">
              <w:rPr>
                <w:rFonts w:ascii="Arial" w:hAnsi="Arial" w:cs="Arial"/>
                <w:sz w:val="18"/>
                <w:szCs w:val="18"/>
              </w:rPr>
              <w:t xml:space="preserve">Komentari </w:t>
            </w:r>
          </w:p>
          <w:p w:rsidR="0077770E" w:rsidRPr="00AA21EF" w:rsidRDefault="0077770E" w:rsidP="00FF6780">
            <w:pPr>
              <w:rPr>
                <w:rFonts w:ascii="Arial" w:hAnsi="Arial" w:cs="Arial"/>
                <w:sz w:val="18"/>
                <w:szCs w:val="18"/>
              </w:rPr>
            </w:pPr>
            <w:r w:rsidRPr="00AA21EF">
              <w:rPr>
                <w:rFonts w:ascii="Arial" w:hAnsi="Arial" w:cs="Arial"/>
                <w:sz w:val="18"/>
                <w:szCs w:val="18"/>
              </w:rPr>
              <w:t>(npr. sekundarni uticaji)</w:t>
            </w:r>
          </w:p>
        </w:tc>
      </w:tr>
      <w:tr w:rsidR="0077770E" w:rsidRPr="00AA21EF" w:rsidTr="00FF6780">
        <w:trPr>
          <w:tblHeader/>
          <w:jc w:val="center"/>
        </w:trPr>
        <w:tc>
          <w:tcPr>
            <w:tcW w:w="1278" w:type="dxa"/>
            <w:shd w:val="clear" w:color="auto" w:fill="D9D9D9"/>
          </w:tcPr>
          <w:p w:rsidR="0077770E" w:rsidRPr="00AA21EF" w:rsidRDefault="0077770E" w:rsidP="00FF6780">
            <w:pPr>
              <w:rPr>
                <w:rFonts w:ascii="Arial" w:hAnsi="Arial" w:cs="Arial"/>
                <w:sz w:val="18"/>
                <w:szCs w:val="18"/>
              </w:rPr>
            </w:pPr>
            <w:r w:rsidRPr="00AA21EF">
              <w:rPr>
                <w:rFonts w:ascii="Arial" w:hAnsi="Arial" w:cs="Arial"/>
                <w:sz w:val="18"/>
                <w:szCs w:val="18"/>
              </w:rPr>
              <w:t>Faza</w:t>
            </w:r>
          </w:p>
        </w:tc>
        <w:tc>
          <w:tcPr>
            <w:tcW w:w="1946" w:type="dxa"/>
            <w:shd w:val="clear" w:color="auto" w:fill="D9D9D9"/>
          </w:tcPr>
          <w:p w:rsidR="0077770E" w:rsidRPr="00AA21EF" w:rsidRDefault="0077770E" w:rsidP="00FF6780">
            <w:pPr>
              <w:rPr>
                <w:rFonts w:ascii="Arial" w:hAnsi="Arial" w:cs="Arial"/>
                <w:sz w:val="18"/>
                <w:szCs w:val="18"/>
              </w:rPr>
            </w:pPr>
            <w:r w:rsidRPr="00AA21EF">
              <w:rPr>
                <w:rFonts w:ascii="Arial" w:hAnsi="Arial" w:cs="Arial"/>
                <w:sz w:val="18"/>
                <w:szCs w:val="18"/>
              </w:rPr>
              <w:t>Pitanje</w:t>
            </w:r>
          </w:p>
        </w:tc>
        <w:tc>
          <w:tcPr>
            <w:tcW w:w="2846" w:type="dxa"/>
            <w:shd w:val="clear" w:color="auto" w:fill="D9D9D9"/>
          </w:tcPr>
          <w:p w:rsidR="0077770E" w:rsidRPr="00AA21EF" w:rsidRDefault="0077770E" w:rsidP="00FF6780">
            <w:pPr>
              <w:rPr>
                <w:rFonts w:ascii="Arial" w:hAnsi="Arial" w:cs="Arial"/>
                <w:sz w:val="18"/>
                <w:szCs w:val="18"/>
              </w:rPr>
            </w:pPr>
            <w:r w:rsidRPr="00AA21EF">
              <w:rPr>
                <w:rFonts w:ascii="Arial" w:hAnsi="Arial" w:cs="Arial"/>
                <w:sz w:val="18"/>
                <w:szCs w:val="18"/>
              </w:rPr>
              <w:t>Mjere ublažavanje</w:t>
            </w:r>
          </w:p>
        </w:tc>
        <w:tc>
          <w:tcPr>
            <w:tcW w:w="2238" w:type="dxa"/>
            <w:shd w:val="clear" w:color="auto" w:fill="D9D9D9"/>
          </w:tcPr>
          <w:p w:rsidR="0077770E" w:rsidRPr="00AA21EF" w:rsidRDefault="0077770E" w:rsidP="00FF6780">
            <w:pPr>
              <w:rPr>
                <w:rFonts w:ascii="Arial" w:hAnsi="Arial" w:cs="Arial"/>
                <w:sz w:val="18"/>
                <w:szCs w:val="18"/>
              </w:rPr>
            </w:pPr>
            <w:r w:rsidRPr="00AA21EF">
              <w:rPr>
                <w:rFonts w:ascii="Arial" w:hAnsi="Arial" w:cs="Arial"/>
                <w:sz w:val="18"/>
                <w:szCs w:val="18"/>
              </w:rPr>
              <w:t>Mjere monitoringa</w:t>
            </w:r>
          </w:p>
        </w:tc>
        <w:tc>
          <w:tcPr>
            <w:tcW w:w="1272" w:type="dxa"/>
            <w:shd w:val="clear" w:color="auto" w:fill="D9D9D9"/>
          </w:tcPr>
          <w:p w:rsidR="0077770E" w:rsidRPr="00AA21EF" w:rsidRDefault="0077770E" w:rsidP="00FF6780">
            <w:pPr>
              <w:rPr>
                <w:rFonts w:ascii="Arial" w:hAnsi="Arial" w:cs="Arial"/>
                <w:sz w:val="18"/>
                <w:szCs w:val="18"/>
              </w:rPr>
            </w:pPr>
            <w:r w:rsidRPr="00AA21EF">
              <w:rPr>
                <w:rFonts w:ascii="Arial" w:hAnsi="Arial" w:cs="Arial"/>
                <w:sz w:val="18"/>
                <w:szCs w:val="18"/>
              </w:rPr>
              <w:t>Postaviti / uraditi</w:t>
            </w:r>
          </w:p>
        </w:tc>
        <w:tc>
          <w:tcPr>
            <w:tcW w:w="1170" w:type="dxa"/>
            <w:shd w:val="clear" w:color="auto" w:fill="D9D9D9"/>
          </w:tcPr>
          <w:p w:rsidR="0077770E" w:rsidRPr="00AA21EF" w:rsidRDefault="0077770E" w:rsidP="00FF6780">
            <w:pPr>
              <w:rPr>
                <w:rFonts w:ascii="Arial" w:hAnsi="Arial" w:cs="Arial"/>
                <w:sz w:val="18"/>
                <w:szCs w:val="18"/>
              </w:rPr>
            </w:pPr>
            <w:r w:rsidRPr="00AA21EF">
              <w:rPr>
                <w:rFonts w:ascii="Arial" w:hAnsi="Arial" w:cs="Arial"/>
                <w:sz w:val="18"/>
                <w:szCs w:val="18"/>
              </w:rPr>
              <w:t xml:space="preserve">Pratiti </w:t>
            </w:r>
          </w:p>
        </w:tc>
        <w:tc>
          <w:tcPr>
            <w:tcW w:w="1170" w:type="dxa"/>
            <w:shd w:val="clear" w:color="auto" w:fill="D9D9D9"/>
          </w:tcPr>
          <w:p w:rsidR="0077770E" w:rsidRPr="00AA21EF" w:rsidRDefault="0077770E" w:rsidP="00FF6780">
            <w:pPr>
              <w:rPr>
                <w:rFonts w:ascii="Arial" w:hAnsi="Arial" w:cs="Arial"/>
                <w:sz w:val="18"/>
                <w:szCs w:val="18"/>
              </w:rPr>
            </w:pPr>
            <w:r w:rsidRPr="00AA21EF">
              <w:rPr>
                <w:rFonts w:ascii="Arial" w:hAnsi="Arial" w:cs="Arial"/>
                <w:sz w:val="18"/>
                <w:szCs w:val="18"/>
              </w:rPr>
              <w:t>Postaviti / uraditi</w:t>
            </w:r>
            <w:r w:rsidRPr="00AA21EF" w:rsidDel="00A12E53">
              <w:rPr>
                <w:rFonts w:ascii="Arial" w:hAnsi="Arial" w:cs="Arial"/>
                <w:sz w:val="18"/>
                <w:szCs w:val="18"/>
              </w:rPr>
              <w:t xml:space="preserve"> </w:t>
            </w:r>
          </w:p>
        </w:tc>
        <w:tc>
          <w:tcPr>
            <w:tcW w:w="1440" w:type="dxa"/>
            <w:shd w:val="clear" w:color="auto" w:fill="D9D9D9"/>
          </w:tcPr>
          <w:p w:rsidR="0077770E" w:rsidRPr="00AA21EF" w:rsidRDefault="0077770E" w:rsidP="00FF6780">
            <w:pPr>
              <w:rPr>
                <w:rFonts w:ascii="Arial" w:hAnsi="Arial" w:cs="Arial"/>
                <w:sz w:val="18"/>
                <w:szCs w:val="18"/>
              </w:rPr>
            </w:pPr>
            <w:r w:rsidRPr="00AA21EF">
              <w:rPr>
                <w:rFonts w:ascii="Arial" w:hAnsi="Arial" w:cs="Arial"/>
                <w:sz w:val="18"/>
                <w:szCs w:val="18"/>
              </w:rPr>
              <w:t xml:space="preserve">Pratiti </w:t>
            </w:r>
          </w:p>
          <w:p w:rsidR="0077770E" w:rsidRPr="00AA21EF" w:rsidRDefault="0077770E" w:rsidP="00FF6780">
            <w:pPr>
              <w:rPr>
                <w:rFonts w:ascii="Arial" w:hAnsi="Arial" w:cs="Arial"/>
                <w:sz w:val="18"/>
                <w:szCs w:val="18"/>
              </w:rPr>
            </w:pPr>
          </w:p>
        </w:tc>
        <w:tc>
          <w:tcPr>
            <w:tcW w:w="1260" w:type="dxa"/>
            <w:shd w:val="clear" w:color="auto" w:fill="D9D9D9"/>
          </w:tcPr>
          <w:p w:rsidR="0077770E" w:rsidRPr="00AA21EF" w:rsidRDefault="0077770E" w:rsidP="00FF6780">
            <w:pPr>
              <w:rPr>
                <w:rFonts w:ascii="Arial" w:hAnsi="Arial" w:cs="Arial"/>
                <w:sz w:val="18"/>
                <w:szCs w:val="18"/>
              </w:rPr>
            </w:pPr>
          </w:p>
        </w:tc>
      </w:tr>
      <w:tr w:rsidR="0077770E" w:rsidRPr="00AA21EF" w:rsidTr="00FF6780">
        <w:trPr>
          <w:cantSplit/>
          <w:trHeight w:val="854"/>
          <w:jc w:val="center"/>
        </w:trPr>
        <w:tc>
          <w:tcPr>
            <w:tcW w:w="1278"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Izgradnja</w:t>
            </w:r>
          </w:p>
          <w:p w:rsidR="0077770E" w:rsidRPr="00AA21EF" w:rsidRDefault="0077770E" w:rsidP="00FF6780">
            <w:pPr>
              <w:rPr>
                <w:rFonts w:ascii="Arial" w:hAnsi="Arial" w:cs="Arial"/>
                <w:bCs/>
                <w:sz w:val="18"/>
                <w:szCs w:val="18"/>
              </w:rPr>
            </w:pPr>
          </w:p>
          <w:p w:rsidR="0077770E" w:rsidRPr="00AA21EF" w:rsidRDefault="0077770E" w:rsidP="00FF6780">
            <w:pPr>
              <w:rPr>
                <w:rFonts w:ascii="Arial" w:hAnsi="Arial" w:cs="Arial"/>
                <w:bCs/>
                <w:sz w:val="18"/>
                <w:szCs w:val="18"/>
              </w:rPr>
            </w:pPr>
          </w:p>
        </w:tc>
        <w:tc>
          <w:tcPr>
            <w:tcW w:w="1946"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 Stvaranje prašine i buke tokom izgradnje  </w:t>
            </w:r>
          </w:p>
          <w:p w:rsidR="0077770E" w:rsidRPr="00AA21EF" w:rsidRDefault="0077770E" w:rsidP="00FF6780">
            <w:pPr>
              <w:rPr>
                <w:rFonts w:ascii="Arial" w:hAnsi="Arial" w:cs="Arial"/>
                <w:bCs/>
                <w:sz w:val="18"/>
                <w:szCs w:val="18"/>
              </w:rPr>
            </w:pPr>
          </w:p>
        </w:tc>
        <w:tc>
          <w:tcPr>
            <w:tcW w:w="2846"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Ograničiti rad </w:t>
            </w:r>
            <w:r w:rsidR="00AF1880" w:rsidRPr="00AA21EF">
              <w:rPr>
                <w:rFonts w:ascii="Arial" w:hAnsi="Arial" w:cs="Arial"/>
                <w:bCs/>
                <w:sz w:val="18"/>
                <w:szCs w:val="18"/>
              </w:rPr>
              <w:t>na dnevne uslove kada je dozvoljen viši nivo buke</w:t>
            </w:r>
            <w:r w:rsidRPr="00AA21EF">
              <w:rPr>
                <w:rFonts w:ascii="Arial" w:hAnsi="Arial" w:cs="Arial"/>
                <w:bCs/>
                <w:sz w:val="18"/>
                <w:szCs w:val="18"/>
              </w:rPr>
              <w:t xml:space="preserve">. </w:t>
            </w:r>
          </w:p>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Za produženi rad, osigurati da je nivo buke prihvatljiv. </w:t>
            </w:r>
          </w:p>
          <w:p w:rsidR="0077770E" w:rsidRPr="00AA21EF" w:rsidRDefault="0077770E" w:rsidP="00FF6780">
            <w:pPr>
              <w:rPr>
                <w:rFonts w:ascii="Arial" w:hAnsi="Arial" w:cs="Arial"/>
                <w:bCs/>
                <w:sz w:val="18"/>
                <w:szCs w:val="18"/>
              </w:rPr>
            </w:pPr>
            <w:r w:rsidRPr="00AA21EF">
              <w:rPr>
                <w:rFonts w:ascii="Arial" w:hAnsi="Arial" w:cs="Arial"/>
                <w:bCs/>
                <w:sz w:val="18"/>
                <w:szCs w:val="18"/>
              </w:rPr>
              <w:t>U slucaju velike emisije prašine, koristiti vodu da se ona suzbije</w:t>
            </w:r>
          </w:p>
        </w:tc>
        <w:tc>
          <w:tcPr>
            <w:tcW w:w="2238"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Pratiti žalbe komšija, vizuelno provjeriti da li je generisanje prašine prihvatljivo. </w:t>
            </w:r>
          </w:p>
          <w:p w:rsidR="0077770E" w:rsidRPr="00AA21EF" w:rsidRDefault="0077770E" w:rsidP="00FF6780">
            <w:pPr>
              <w:rPr>
                <w:rFonts w:ascii="Arial" w:hAnsi="Arial" w:cs="Arial"/>
                <w:bCs/>
                <w:sz w:val="18"/>
                <w:szCs w:val="18"/>
              </w:rPr>
            </w:pPr>
            <w:r w:rsidRPr="00AA21EF">
              <w:rPr>
                <w:rFonts w:ascii="Arial" w:hAnsi="Arial" w:cs="Arial"/>
                <w:bCs/>
                <w:sz w:val="18"/>
                <w:szCs w:val="18"/>
              </w:rPr>
              <w:t>Pratiti rad</w:t>
            </w:r>
            <w:r w:rsidR="00C96D3B" w:rsidRPr="00AA21EF">
              <w:rPr>
                <w:rFonts w:ascii="Arial" w:hAnsi="Arial" w:cs="Arial"/>
                <w:bCs/>
                <w:sz w:val="18"/>
                <w:szCs w:val="18"/>
              </w:rPr>
              <w:t>ne sate i nivo buke (slušanjem)</w:t>
            </w:r>
            <w:r w:rsidRPr="00AA21EF">
              <w:rPr>
                <w:rFonts w:ascii="Arial" w:hAnsi="Arial" w:cs="Arial"/>
                <w:bCs/>
                <w:sz w:val="18"/>
                <w:szCs w:val="18"/>
              </w:rPr>
              <w:t>.</w:t>
            </w:r>
          </w:p>
        </w:tc>
        <w:tc>
          <w:tcPr>
            <w:tcW w:w="1272"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1 m3 vode za suzbijanje prašine</w:t>
            </w:r>
          </w:p>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 (trošak po jedinici) </w:t>
            </w:r>
          </w:p>
          <w:p w:rsidR="0077770E" w:rsidRPr="00AA21EF" w:rsidRDefault="0077770E" w:rsidP="00FF6780">
            <w:pPr>
              <w:rPr>
                <w:rFonts w:ascii="Arial" w:hAnsi="Arial" w:cs="Arial"/>
                <w:bCs/>
                <w:sz w:val="18"/>
                <w:szCs w:val="18"/>
              </w:rPr>
            </w:pPr>
          </w:p>
        </w:tc>
        <w:tc>
          <w:tcPr>
            <w:tcW w:w="1170" w:type="dxa"/>
          </w:tcPr>
          <w:p w:rsidR="0077770E" w:rsidRPr="00AA21EF" w:rsidRDefault="0077770E" w:rsidP="00FF6780">
            <w:pPr>
              <w:rPr>
                <w:rFonts w:ascii="Arial" w:hAnsi="Arial" w:cs="Arial"/>
                <w:bCs/>
                <w:sz w:val="18"/>
                <w:szCs w:val="18"/>
              </w:rPr>
            </w:pPr>
          </w:p>
        </w:tc>
        <w:tc>
          <w:tcPr>
            <w:tcW w:w="1170"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Radnici/ izvođač radova</w:t>
            </w:r>
          </w:p>
        </w:tc>
        <w:tc>
          <w:tcPr>
            <w:tcW w:w="1440"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Izvođač radova i PMU</w:t>
            </w:r>
          </w:p>
        </w:tc>
        <w:tc>
          <w:tcPr>
            <w:tcW w:w="1260" w:type="dxa"/>
          </w:tcPr>
          <w:p w:rsidR="0077770E" w:rsidRPr="00AA21EF" w:rsidRDefault="0077770E" w:rsidP="00FF6780">
            <w:pPr>
              <w:rPr>
                <w:rFonts w:ascii="Arial" w:hAnsi="Arial" w:cs="Arial"/>
                <w:sz w:val="18"/>
                <w:szCs w:val="18"/>
              </w:rPr>
            </w:pPr>
          </w:p>
        </w:tc>
      </w:tr>
      <w:tr w:rsidR="0077770E" w:rsidRPr="00AA21EF" w:rsidTr="00FF6780">
        <w:trPr>
          <w:cantSplit/>
          <w:jc w:val="center"/>
        </w:trPr>
        <w:tc>
          <w:tcPr>
            <w:tcW w:w="1278"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Izgradnja</w:t>
            </w:r>
          </w:p>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 </w:t>
            </w:r>
          </w:p>
          <w:p w:rsidR="0077770E" w:rsidRPr="00AA21EF" w:rsidRDefault="0077770E" w:rsidP="00FF6780">
            <w:pPr>
              <w:rPr>
                <w:rFonts w:ascii="Arial" w:hAnsi="Arial" w:cs="Arial"/>
                <w:bCs/>
                <w:sz w:val="18"/>
                <w:szCs w:val="18"/>
              </w:rPr>
            </w:pPr>
          </w:p>
          <w:p w:rsidR="0077770E" w:rsidRPr="00AA21EF" w:rsidRDefault="0077770E" w:rsidP="00FF6780">
            <w:pPr>
              <w:rPr>
                <w:rFonts w:ascii="Arial" w:hAnsi="Arial" w:cs="Arial"/>
                <w:bCs/>
                <w:sz w:val="18"/>
                <w:szCs w:val="18"/>
              </w:rPr>
            </w:pPr>
          </w:p>
        </w:tc>
        <w:tc>
          <w:tcPr>
            <w:tcW w:w="1946"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Izduvni gasovi i vibracije od mašinerije</w:t>
            </w:r>
          </w:p>
        </w:tc>
        <w:tc>
          <w:tcPr>
            <w:tcW w:w="2846"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Osigurati korišćenje najboljih mašina </w:t>
            </w:r>
          </w:p>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Ne dozvoliti prazan hod mašinerije </w:t>
            </w:r>
          </w:p>
        </w:tc>
        <w:tc>
          <w:tcPr>
            <w:tcW w:w="2238"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Pratiti koja vrsta mašina se kor</w:t>
            </w:r>
            <w:r w:rsidR="00AF1880" w:rsidRPr="00AA21EF">
              <w:rPr>
                <w:rFonts w:ascii="Arial" w:hAnsi="Arial" w:cs="Arial"/>
                <w:bCs/>
                <w:sz w:val="18"/>
                <w:szCs w:val="18"/>
              </w:rPr>
              <w:t>i</w:t>
            </w:r>
            <w:r w:rsidRPr="00AA21EF">
              <w:rPr>
                <w:rFonts w:ascii="Arial" w:hAnsi="Arial" w:cs="Arial"/>
                <w:bCs/>
                <w:sz w:val="18"/>
                <w:szCs w:val="18"/>
              </w:rPr>
              <w:t xml:space="preserve">siti i ima li praznog hoda  </w:t>
            </w:r>
          </w:p>
        </w:tc>
        <w:tc>
          <w:tcPr>
            <w:tcW w:w="1272" w:type="dxa"/>
          </w:tcPr>
          <w:p w:rsidR="0077770E" w:rsidRPr="00AA21EF" w:rsidRDefault="0077770E" w:rsidP="00FF6780">
            <w:pPr>
              <w:rPr>
                <w:rFonts w:ascii="Arial" w:hAnsi="Arial" w:cs="Arial"/>
                <w:bCs/>
                <w:sz w:val="18"/>
                <w:szCs w:val="18"/>
              </w:rPr>
            </w:pPr>
          </w:p>
        </w:tc>
        <w:tc>
          <w:tcPr>
            <w:tcW w:w="1170" w:type="dxa"/>
          </w:tcPr>
          <w:p w:rsidR="0077770E" w:rsidRPr="00AA21EF" w:rsidRDefault="0077770E" w:rsidP="00FF6780">
            <w:pPr>
              <w:rPr>
                <w:rFonts w:ascii="Arial" w:hAnsi="Arial" w:cs="Arial"/>
                <w:bCs/>
                <w:sz w:val="18"/>
                <w:szCs w:val="18"/>
              </w:rPr>
            </w:pPr>
          </w:p>
        </w:tc>
        <w:tc>
          <w:tcPr>
            <w:tcW w:w="1170"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Radnici/ izvođač radova</w:t>
            </w:r>
          </w:p>
        </w:tc>
        <w:tc>
          <w:tcPr>
            <w:tcW w:w="1440"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Radnici i PMU </w:t>
            </w:r>
          </w:p>
        </w:tc>
        <w:tc>
          <w:tcPr>
            <w:tcW w:w="1260" w:type="dxa"/>
          </w:tcPr>
          <w:p w:rsidR="0077770E" w:rsidRPr="00AA21EF" w:rsidRDefault="0077770E" w:rsidP="00FF6780">
            <w:pPr>
              <w:rPr>
                <w:rFonts w:ascii="Arial" w:hAnsi="Arial" w:cs="Arial"/>
                <w:sz w:val="18"/>
                <w:szCs w:val="18"/>
              </w:rPr>
            </w:pPr>
          </w:p>
        </w:tc>
      </w:tr>
      <w:tr w:rsidR="0077770E" w:rsidRPr="00AA21EF" w:rsidTr="00FF6780">
        <w:trPr>
          <w:cantSplit/>
          <w:jc w:val="center"/>
        </w:trPr>
        <w:tc>
          <w:tcPr>
            <w:tcW w:w="1278"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Izgradnja</w:t>
            </w:r>
          </w:p>
          <w:p w:rsidR="0077770E" w:rsidRPr="00AA21EF" w:rsidRDefault="0077770E" w:rsidP="00FF6780">
            <w:pPr>
              <w:rPr>
                <w:rFonts w:ascii="Arial" w:hAnsi="Arial" w:cs="Arial"/>
                <w:bCs/>
                <w:sz w:val="18"/>
                <w:szCs w:val="18"/>
              </w:rPr>
            </w:pPr>
          </w:p>
          <w:p w:rsidR="0077770E" w:rsidRPr="00AA21EF" w:rsidRDefault="0077770E" w:rsidP="00FF6780">
            <w:pPr>
              <w:rPr>
                <w:rFonts w:ascii="Arial" w:hAnsi="Arial" w:cs="Arial"/>
                <w:bCs/>
                <w:sz w:val="18"/>
                <w:szCs w:val="18"/>
              </w:rPr>
            </w:pPr>
          </w:p>
          <w:p w:rsidR="0077770E" w:rsidRPr="00AA21EF" w:rsidRDefault="0077770E" w:rsidP="00FF6780">
            <w:pPr>
              <w:rPr>
                <w:rFonts w:ascii="Arial" w:hAnsi="Arial" w:cs="Arial"/>
                <w:bCs/>
                <w:sz w:val="18"/>
                <w:szCs w:val="18"/>
              </w:rPr>
            </w:pPr>
          </w:p>
        </w:tc>
        <w:tc>
          <w:tcPr>
            <w:tcW w:w="1946"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Za izgradnju se mogu koristiti prirodni materijali kao što su drvo ili kamen, dobijeni iz prirodnih resursa</w:t>
            </w:r>
          </w:p>
        </w:tc>
        <w:tc>
          <w:tcPr>
            <w:tcW w:w="2846"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Osigurati odgovarajuću i pravilnu nabavku kamena i drveta. </w:t>
            </w:r>
          </w:p>
          <w:p w:rsidR="0077770E" w:rsidRPr="00AA21EF" w:rsidRDefault="0077770E" w:rsidP="00FF6780">
            <w:pPr>
              <w:rPr>
                <w:rFonts w:ascii="Arial" w:hAnsi="Arial" w:cs="Arial"/>
                <w:bCs/>
                <w:sz w:val="18"/>
                <w:szCs w:val="18"/>
              </w:rPr>
            </w:pPr>
            <w:r w:rsidRPr="00AA21EF">
              <w:rPr>
                <w:rFonts w:ascii="Arial" w:hAnsi="Arial" w:cs="Arial"/>
                <w:bCs/>
                <w:sz w:val="18"/>
                <w:szCs w:val="18"/>
              </w:rPr>
              <w:t>Osigurati autorizovanu evidenciju drveta, kao što je predviđeno od strane nadležnog organa (Uprava za šume Crne gore) uzimajući u obzir životnu sredinu</w:t>
            </w:r>
          </w:p>
        </w:tc>
        <w:tc>
          <w:tcPr>
            <w:tcW w:w="2238"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Pratiti izvore materijala i potvrde / saglasnosti / prijemnice </w:t>
            </w:r>
          </w:p>
        </w:tc>
        <w:tc>
          <w:tcPr>
            <w:tcW w:w="1272" w:type="dxa"/>
          </w:tcPr>
          <w:p w:rsidR="0077770E" w:rsidRPr="00AA21EF" w:rsidRDefault="0077770E" w:rsidP="00FF6780">
            <w:pPr>
              <w:rPr>
                <w:rFonts w:ascii="Arial" w:hAnsi="Arial" w:cs="Arial"/>
                <w:bCs/>
                <w:sz w:val="18"/>
                <w:szCs w:val="18"/>
              </w:rPr>
            </w:pPr>
          </w:p>
        </w:tc>
        <w:tc>
          <w:tcPr>
            <w:tcW w:w="1170" w:type="dxa"/>
          </w:tcPr>
          <w:p w:rsidR="0077770E" w:rsidRPr="00AA21EF" w:rsidRDefault="0077770E" w:rsidP="00FF6780">
            <w:pPr>
              <w:rPr>
                <w:rFonts w:ascii="Arial" w:hAnsi="Arial" w:cs="Arial"/>
                <w:bCs/>
                <w:sz w:val="18"/>
                <w:szCs w:val="18"/>
              </w:rPr>
            </w:pPr>
          </w:p>
        </w:tc>
        <w:tc>
          <w:tcPr>
            <w:tcW w:w="1170"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Radnici/ izvođač radova</w:t>
            </w:r>
          </w:p>
        </w:tc>
        <w:tc>
          <w:tcPr>
            <w:tcW w:w="1440"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Radnici i PMU </w:t>
            </w:r>
          </w:p>
        </w:tc>
        <w:tc>
          <w:tcPr>
            <w:tcW w:w="1260" w:type="dxa"/>
          </w:tcPr>
          <w:p w:rsidR="0077770E" w:rsidRPr="00AA21EF" w:rsidRDefault="0077770E" w:rsidP="00FF6780">
            <w:pPr>
              <w:rPr>
                <w:rFonts w:ascii="Arial" w:hAnsi="Arial" w:cs="Arial"/>
                <w:sz w:val="18"/>
                <w:szCs w:val="18"/>
              </w:rPr>
            </w:pPr>
          </w:p>
        </w:tc>
      </w:tr>
      <w:tr w:rsidR="0077770E" w:rsidRPr="00AA21EF" w:rsidTr="00FF6780">
        <w:trPr>
          <w:cantSplit/>
          <w:jc w:val="center"/>
        </w:trPr>
        <w:tc>
          <w:tcPr>
            <w:tcW w:w="1278" w:type="dxa"/>
          </w:tcPr>
          <w:p w:rsidR="0077770E" w:rsidRPr="00AA21EF" w:rsidRDefault="0077770E" w:rsidP="00FF6780">
            <w:pPr>
              <w:rPr>
                <w:rFonts w:ascii="Arial" w:hAnsi="Arial" w:cs="Arial"/>
                <w:bCs/>
                <w:sz w:val="18"/>
                <w:szCs w:val="18"/>
              </w:rPr>
            </w:pPr>
            <w:r w:rsidRPr="00AA21EF">
              <w:rPr>
                <w:rFonts w:ascii="Arial" w:hAnsi="Arial" w:cs="Arial"/>
                <w:bCs/>
                <w:sz w:val="18"/>
                <w:szCs w:val="18"/>
              </w:rPr>
              <w:lastRenderedPageBreak/>
              <w:t xml:space="preserve"> Izgradnja</w:t>
            </w:r>
          </w:p>
          <w:p w:rsidR="0077770E" w:rsidRPr="00AA21EF" w:rsidRDefault="0077770E" w:rsidP="00FF6780">
            <w:pPr>
              <w:rPr>
                <w:rFonts w:ascii="Arial" w:hAnsi="Arial" w:cs="Arial"/>
                <w:bCs/>
                <w:sz w:val="18"/>
                <w:szCs w:val="18"/>
              </w:rPr>
            </w:pPr>
          </w:p>
          <w:p w:rsidR="0077770E" w:rsidRPr="00AA21EF" w:rsidRDefault="0077770E" w:rsidP="00FF6780">
            <w:pPr>
              <w:rPr>
                <w:rFonts w:ascii="Arial" w:hAnsi="Arial" w:cs="Arial"/>
                <w:bCs/>
                <w:sz w:val="18"/>
                <w:szCs w:val="18"/>
              </w:rPr>
            </w:pPr>
          </w:p>
          <w:p w:rsidR="0077770E" w:rsidRPr="00AA21EF" w:rsidRDefault="0077770E" w:rsidP="00FF6780">
            <w:pPr>
              <w:rPr>
                <w:rFonts w:ascii="Arial" w:hAnsi="Arial" w:cs="Arial"/>
                <w:bCs/>
                <w:sz w:val="18"/>
                <w:szCs w:val="18"/>
              </w:rPr>
            </w:pPr>
          </w:p>
          <w:p w:rsidR="0077770E" w:rsidRPr="00AA21EF" w:rsidRDefault="0077770E" w:rsidP="00FF6780">
            <w:pPr>
              <w:rPr>
                <w:rFonts w:ascii="Arial" w:hAnsi="Arial" w:cs="Arial"/>
                <w:bCs/>
                <w:sz w:val="18"/>
                <w:szCs w:val="18"/>
              </w:rPr>
            </w:pPr>
          </w:p>
        </w:tc>
        <w:tc>
          <w:tcPr>
            <w:tcW w:w="1946"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Zagađenje zemljišta kao posljedica curenja nafte i ulja</w:t>
            </w:r>
          </w:p>
        </w:tc>
        <w:tc>
          <w:tcPr>
            <w:tcW w:w="2846"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Održavanje mašinerije na odobrenom mjestu. </w:t>
            </w:r>
          </w:p>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Skladištenje mašinerije na nepropusnim površinama </w:t>
            </w:r>
          </w:p>
          <w:p w:rsidR="0077770E" w:rsidRPr="00AA21EF" w:rsidRDefault="0077770E" w:rsidP="00FF6780">
            <w:pPr>
              <w:rPr>
                <w:rFonts w:ascii="Arial" w:hAnsi="Arial" w:cs="Arial"/>
                <w:bCs/>
                <w:sz w:val="18"/>
                <w:szCs w:val="18"/>
              </w:rPr>
            </w:pPr>
            <w:r w:rsidRPr="00AA21EF">
              <w:rPr>
                <w:rFonts w:ascii="Arial" w:hAnsi="Arial" w:cs="Arial"/>
                <w:bCs/>
                <w:sz w:val="18"/>
                <w:szCs w:val="18"/>
              </w:rPr>
              <w:t>Rehabilitacija mjesta curenja</w:t>
            </w:r>
          </w:p>
        </w:tc>
        <w:tc>
          <w:tcPr>
            <w:tcW w:w="2238"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Vizuelno pregledati da li ima znakova curenja </w:t>
            </w:r>
          </w:p>
        </w:tc>
        <w:tc>
          <w:tcPr>
            <w:tcW w:w="1272"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Trošak iskopavanja  1m3 kontaminirane zemlje (iznos)</w:t>
            </w:r>
          </w:p>
        </w:tc>
        <w:tc>
          <w:tcPr>
            <w:tcW w:w="1170" w:type="dxa"/>
          </w:tcPr>
          <w:p w:rsidR="0077770E" w:rsidRPr="00AA21EF" w:rsidRDefault="0077770E" w:rsidP="00FF6780">
            <w:pPr>
              <w:rPr>
                <w:rFonts w:ascii="Arial" w:hAnsi="Arial" w:cs="Arial"/>
                <w:bCs/>
                <w:sz w:val="18"/>
                <w:szCs w:val="18"/>
              </w:rPr>
            </w:pPr>
          </w:p>
        </w:tc>
        <w:tc>
          <w:tcPr>
            <w:tcW w:w="1170"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Radnici/ izvođač radova</w:t>
            </w:r>
          </w:p>
        </w:tc>
        <w:tc>
          <w:tcPr>
            <w:tcW w:w="1440"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Radnici i PMU</w:t>
            </w:r>
          </w:p>
        </w:tc>
        <w:tc>
          <w:tcPr>
            <w:tcW w:w="1260" w:type="dxa"/>
          </w:tcPr>
          <w:p w:rsidR="0077770E" w:rsidRPr="00AA21EF" w:rsidRDefault="0077770E" w:rsidP="00FF6780">
            <w:pPr>
              <w:rPr>
                <w:rFonts w:ascii="Arial" w:hAnsi="Arial" w:cs="Arial"/>
                <w:sz w:val="18"/>
                <w:szCs w:val="18"/>
              </w:rPr>
            </w:pPr>
          </w:p>
        </w:tc>
      </w:tr>
      <w:tr w:rsidR="0077770E" w:rsidRPr="00AA21EF" w:rsidTr="00FF6780">
        <w:trPr>
          <w:cantSplit/>
          <w:jc w:val="center"/>
        </w:trPr>
        <w:tc>
          <w:tcPr>
            <w:tcW w:w="1278"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 Izgradnja</w:t>
            </w:r>
          </w:p>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 </w:t>
            </w:r>
          </w:p>
          <w:p w:rsidR="0077770E" w:rsidRPr="00AA21EF" w:rsidRDefault="0077770E" w:rsidP="00FF6780">
            <w:pPr>
              <w:rPr>
                <w:rFonts w:ascii="Arial" w:hAnsi="Arial" w:cs="Arial"/>
                <w:bCs/>
                <w:sz w:val="18"/>
                <w:szCs w:val="18"/>
              </w:rPr>
            </w:pPr>
          </w:p>
          <w:p w:rsidR="0077770E" w:rsidRPr="00AA21EF" w:rsidRDefault="0077770E" w:rsidP="00FF6780">
            <w:pPr>
              <w:rPr>
                <w:rFonts w:ascii="Arial" w:hAnsi="Arial" w:cs="Arial"/>
                <w:bCs/>
                <w:sz w:val="18"/>
                <w:szCs w:val="18"/>
              </w:rPr>
            </w:pPr>
          </w:p>
        </w:tc>
        <w:tc>
          <w:tcPr>
            <w:tcW w:w="1946"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Zagađenje zemljišta i vode zbog   nedekvatnog upravljanja otpadom </w:t>
            </w:r>
          </w:p>
        </w:tc>
        <w:tc>
          <w:tcPr>
            <w:tcW w:w="2846"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Osigurati ispravno postupanje s otpadom i odlaganje na predviđenu deponiju  </w:t>
            </w:r>
          </w:p>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Maksimizirati ponovnu upotrebu, posebno internog materijala i korisnog gornjeg sloja zemljišta. </w:t>
            </w:r>
          </w:p>
        </w:tc>
        <w:tc>
          <w:tcPr>
            <w:tcW w:w="2238"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Vizuelno </w:t>
            </w:r>
          </w:p>
          <w:p w:rsidR="0077770E" w:rsidRPr="00AA21EF" w:rsidRDefault="0077770E" w:rsidP="00FF6780">
            <w:pPr>
              <w:rPr>
                <w:rFonts w:ascii="Arial" w:hAnsi="Arial" w:cs="Arial"/>
                <w:bCs/>
                <w:sz w:val="18"/>
                <w:szCs w:val="18"/>
              </w:rPr>
            </w:pPr>
          </w:p>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Čuvati potvrde o odlaganju na određenu deponiju za sav građevinski otpad  </w:t>
            </w:r>
          </w:p>
          <w:p w:rsidR="0077770E" w:rsidRPr="00AA21EF" w:rsidRDefault="0077770E" w:rsidP="00FF6780">
            <w:pPr>
              <w:rPr>
                <w:rFonts w:ascii="Arial" w:hAnsi="Arial" w:cs="Arial"/>
                <w:bCs/>
                <w:sz w:val="18"/>
                <w:szCs w:val="18"/>
              </w:rPr>
            </w:pPr>
          </w:p>
        </w:tc>
        <w:tc>
          <w:tcPr>
            <w:tcW w:w="1272"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Troškovi transporta otpada po km do predviđenog mjesta </w:t>
            </w:r>
          </w:p>
        </w:tc>
        <w:tc>
          <w:tcPr>
            <w:tcW w:w="1170" w:type="dxa"/>
          </w:tcPr>
          <w:p w:rsidR="0077770E" w:rsidRPr="00AA21EF" w:rsidRDefault="0077770E" w:rsidP="00FF6780">
            <w:pPr>
              <w:rPr>
                <w:rFonts w:ascii="Arial" w:hAnsi="Arial" w:cs="Arial"/>
                <w:bCs/>
                <w:sz w:val="18"/>
                <w:szCs w:val="18"/>
              </w:rPr>
            </w:pPr>
          </w:p>
        </w:tc>
        <w:tc>
          <w:tcPr>
            <w:tcW w:w="1170"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Radnici/ izvođač radova</w:t>
            </w:r>
          </w:p>
        </w:tc>
        <w:tc>
          <w:tcPr>
            <w:tcW w:w="1440"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Farmeri, radnici i PMU</w:t>
            </w:r>
          </w:p>
        </w:tc>
        <w:tc>
          <w:tcPr>
            <w:tcW w:w="1260" w:type="dxa"/>
          </w:tcPr>
          <w:p w:rsidR="0077770E" w:rsidRPr="00AA21EF" w:rsidRDefault="0077770E" w:rsidP="00FF6780">
            <w:pPr>
              <w:rPr>
                <w:rFonts w:ascii="Arial" w:hAnsi="Arial" w:cs="Arial"/>
                <w:sz w:val="18"/>
                <w:szCs w:val="18"/>
              </w:rPr>
            </w:pPr>
          </w:p>
        </w:tc>
      </w:tr>
      <w:tr w:rsidR="0077770E" w:rsidRPr="00AA21EF" w:rsidTr="00FF6780">
        <w:trPr>
          <w:cantSplit/>
          <w:jc w:val="center"/>
        </w:trPr>
        <w:tc>
          <w:tcPr>
            <w:tcW w:w="1278"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 Izgradnja</w:t>
            </w:r>
          </w:p>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 </w:t>
            </w:r>
          </w:p>
          <w:p w:rsidR="0077770E" w:rsidRPr="00AA21EF" w:rsidRDefault="0077770E" w:rsidP="00FF6780">
            <w:pPr>
              <w:rPr>
                <w:rFonts w:ascii="Arial" w:hAnsi="Arial" w:cs="Arial"/>
                <w:bCs/>
                <w:sz w:val="18"/>
                <w:szCs w:val="18"/>
              </w:rPr>
            </w:pPr>
          </w:p>
        </w:tc>
        <w:tc>
          <w:tcPr>
            <w:tcW w:w="1946"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Opasni materijali </w:t>
            </w:r>
          </w:p>
          <w:p w:rsidR="0077770E" w:rsidRPr="00AA21EF" w:rsidRDefault="0077770E" w:rsidP="00FF6780">
            <w:pPr>
              <w:rPr>
                <w:rFonts w:ascii="Arial" w:hAnsi="Arial" w:cs="Arial"/>
                <w:bCs/>
                <w:sz w:val="18"/>
                <w:szCs w:val="18"/>
              </w:rPr>
            </w:pPr>
          </w:p>
          <w:p w:rsidR="0077770E" w:rsidRPr="00AA21EF" w:rsidRDefault="0077770E" w:rsidP="00FF6780">
            <w:pPr>
              <w:rPr>
                <w:rFonts w:ascii="Arial" w:hAnsi="Arial" w:cs="Arial"/>
                <w:bCs/>
                <w:sz w:val="18"/>
                <w:szCs w:val="18"/>
              </w:rPr>
            </w:pPr>
          </w:p>
        </w:tc>
        <w:tc>
          <w:tcPr>
            <w:tcW w:w="2846"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Svi opasni materijali ili otpad biće skladišteni na sigurnom mjestu da se minimizira rizik od  slučajnog zagađenja vode, vazduha ili zemljišta </w:t>
            </w:r>
          </w:p>
        </w:tc>
        <w:tc>
          <w:tcPr>
            <w:tcW w:w="2238"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Vizuelno pregledati objekte za skladistenje opasnih materijala ili otpada. </w:t>
            </w:r>
          </w:p>
          <w:p w:rsidR="0077770E" w:rsidRPr="00AA21EF" w:rsidRDefault="0077770E" w:rsidP="00AF1880">
            <w:pPr>
              <w:rPr>
                <w:rFonts w:ascii="Arial" w:hAnsi="Arial" w:cs="Arial"/>
                <w:bCs/>
                <w:sz w:val="18"/>
                <w:szCs w:val="18"/>
              </w:rPr>
            </w:pPr>
          </w:p>
        </w:tc>
        <w:tc>
          <w:tcPr>
            <w:tcW w:w="1272"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Troškovi transporta i odlaganja </w:t>
            </w:r>
          </w:p>
          <w:p w:rsidR="00AF1880" w:rsidRPr="00AA21EF" w:rsidRDefault="00AF1880" w:rsidP="00FF6780">
            <w:pPr>
              <w:rPr>
                <w:rFonts w:ascii="Arial" w:hAnsi="Arial" w:cs="Arial"/>
                <w:sz w:val="18"/>
                <w:szCs w:val="18"/>
              </w:rPr>
            </w:pPr>
          </w:p>
          <w:p w:rsidR="00AF1880" w:rsidRPr="00AA21EF" w:rsidRDefault="00AF1880" w:rsidP="00FF6780">
            <w:pPr>
              <w:rPr>
                <w:rFonts w:ascii="Arial" w:hAnsi="Arial" w:cs="Arial"/>
                <w:bCs/>
                <w:sz w:val="18"/>
                <w:szCs w:val="18"/>
              </w:rPr>
            </w:pPr>
          </w:p>
        </w:tc>
        <w:tc>
          <w:tcPr>
            <w:tcW w:w="1170" w:type="dxa"/>
          </w:tcPr>
          <w:p w:rsidR="0077770E" w:rsidRPr="00AA21EF" w:rsidRDefault="0077770E" w:rsidP="00FF6780">
            <w:pPr>
              <w:rPr>
                <w:rFonts w:ascii="Arial" w:hAnsi="Arial" w:cs="Arial"/>
                <w:bCs/>
                <w:sz w:val="18"/>
                <w:szCs w:val="18"/>
              </w:rPr>
            </w:pPr>
          </w:p>
        </w:tc>
        <w:tc>
          <w:tcPr>
            <w:tcW w:w="1170"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Radnici/ izvođač radova</w:t>
            </w:r>
          </w:p>
        </w:tc>
        <w:tc>
          <w:tcPr>
            <w:tcW w:w="1440"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Farmeri, radnici i PMU</w:t>
            </w:r>
          </w:p>
        </w:tc>
        <w:tc>
          <w:tcPr>
            <w:tcW w:w="1260" w:type="dxa"/>
          </w:tcPr>
          <w:p w:rsidR="0077770E" w:rsidRPr="00AA21EF" w:rsidRDefault="0077770E" w:rsidP="00FF6780">
            <w:pPr>
              <w:rPr>
                <w:rFonts w:ascii="Arial" w:hAnsi="Arial" w:cs="Arial"/>
                <w:sz w:val="18"/>
                <w:szCs w:val="18"/>
              </w:rPr>
            </w:pPr>
          </w:p>
        </w:tc>
      </w:tr>
      <w:tr w:rsidR="0077770E" w:rsidRPr="00AA21EF" w:rsidTr="00FF6780">
        <w:trPr>
          <w:cantSplit/>
          <w:jc w:val="center"/>
        </w:trPr>
        <w:tc>
          <w:tcPr>
            <w:tcW w:w="1278" w:type="dxa"/>
          </w:tcPr>
          <w:p w:rsidR="0077770E" w:rsidRPr="00AA21EF" w:rsidRDefault="0077770E" w:rsidP="00FF6780">
            <w:pPr>
              <w:rPr>
                <w:rFonts w:ascii="Arial" w:hAnsi="Arial" w:cs="Arial"/>
                <w:bCs/>
                <w:sz w:val="18"/>
                <w:szCs w:val="18"/>
              </w:rPr>
            </w:pPr>
            <w:r w:rsidRPr="00AA21EF">
              <w:rPr>
                <w:rFonts w:ascii="Arial" w:hAnsi="Arial" w:cs="Arial"/>
                <w:bCs/>
                <w:sz w:val="18"/>
                <w:szCs w:val="18"/>
              </w:rPr>
              <w:lastRenderedPageBreak/>
              <w:t>Izgradnja</w:t>
            </w:r>
            <w:r w:rsidRPr="00AA21EF" w:rsidDel="00E22E26">
              <w:rPr>
                <w:rFonts w:ascii="Arial" w:hAnsi="Arial" w:cs="Arial"/>
                <w:bCs/>
                <w:sz w:val="18"/>
                <w:szCs w:val="18"/>
              </w:rPr>
              <w:t xml:space="preserve"> </w:t>
            </w:r>
          </w:p>
        </w:tc>
        <w:tc>
          <w:tcPr>
            <w:tcW w:w="1946"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Zagađenje zemljišta i / ili podzemnih voda prouzrokovano od ispuštanja otpadnih voda i tečnog otpada</w:t>
            </w:r>
          </w:p>
          <w:p w:rsidR="0077770E" w:rsidRPr="00AA21EF" w:rsidRDefault="0077770E" w:rsidP="00FF6780">
            <w:pPr>
              <w:rPr>
                <w:rFonts w:ascii="Arial" w:hAnsi="Arial" w:cs="Arial"/>
                <w:bCs/>
                <w:sz w:val="18"/>
                <w:szCs w:val="18"/>
              </w:rPr>
            </w:pPr>
          </w:p>
        </w:tc>
        <w:tc>
          <w:tcPr>
            <w:tcW w:w="2846"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Osigurati da su sve otpadne vode sakupljene u nepropusnim septičkim tankovima koji se redovno prazne</w:t>
            </w:r>
          </w:p>
        </w:tc>
        <w:tc>
          <w:tcPr>
            <w:tcW w:w="2238"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 xml:space="preserve">Vizuelno pregledati da nema ispuštanja otpadnih voda ili tečnog otpada u životnu sredinu </w:t>
            </w:r>
          </w:p>
        </w:tc>
        <w:tc>
          <w:tcPr>
            <w:tcW w:w="1272"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Troškovi transporta i odlaganja</w:t>
            </w:r>
          </w:p>
        </w:tc>
        <w:tc>
          <w:tcPr>
            <w:tcW w:w="1170" w:type="dxa"/>
          </w:tcPr>
          <w:p w:rsidR="0077770E" w:rsidRPr="00AA21EF" w:rsidRDefault="0077770E" w:rsidP="00FF6780">
            <w:pPr>
              <w:rPr>
                <w:rFonts w:ascii="Arial" w:hAnsi="Arial" w:cs="Arial"/>
                <w:bCs/>
                <w:sz w:val="18"/>
                <w:szCs w:val="18"/>
              </w:rPr>
            </w:pPr>
          </w:p>
        </w:tc>
        <w:tc>
          <w:tcPr>
            <w:tcW w:w="1170"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Radnici/ izvođač radova</w:t>
            </w:r>
          </w:p>
        </w:tc>
        <w:tc>
          <w:tcPr>
            <w:tcW w:w="1440" w:type="dxa"/>
          </w:tcPr>
          <w:p w:rsidR="0077770E" w:rsidRPr="00AA21EF" w:rsidRDefault="0077770E" w:rsidP="00FF6780">
            <w:pPr>
              <w:rPr>
                <w:rFonts w:ascii="Arial" w:hAnsi="Arial" w:cs="Arial"/>
                <w:bCs/>
                <w:sz w:val="18"/>
                <w:szCs w:val="18"/>
              </w:rPr>
            </w:pPr>
            <w:r w:rsidRPr="00AA21EF">
              <w:rPr>
                <w:rFonts w:ascii="Arial" w:hAnsi="Arial" w:cs="Arial"/>
                <w:bCs/>
                <w:sz w:val="18"/>
                <w:szCs w:val="18"/>
              </w:rPr>
              <w:t>Farmeri, radnici i PMU</w:t>
            </w:r>
          </w:p>
        </w:tc>
        <w:tc>
          <w:tcPr>
            <w:tcW w:w="1260" w:type="dxa"/>
          </w:tcPr>
          <w:p w:rsidR="0077770E" w:rsidRPr="00AA21EF" w:rsidRDefault="0077770E" w:rsidP="00FF6780">
            <w:pPr>
              <w:rPr>
                <w:rFonts w:ascii="Arial" w:hAnsi="Arial" w:cs="Arial"/>
                <w:sz w:val="18"/>
                <w:szCs w:val="18"/>
              </w:rPr>
            </w:pPr>
          </w:p>
        </w:tc>
      </w:tr>
    </w:tbl>
    <w:p w:rsidR="00466F3F" w:rsidRDefault="00466F3F" w:rsidP="007626B6">
      <w:pPr>
        <w:rPr>
          <w:rFonts w:ascii="Times New Roman" w:hAnsi="Times New Roman"/>
        </w:rPr>
      </w:pPr>
    </w:p>
    <w:p w:rsidR="008878E8" w:rsidRDefault="00466F3F" w:rsidP="007626B6">
      <w:pPr>
        <w:rPr>
          <w:rFonts w:ascii="Times New Roman" w:hAnsi="Times New Roman"/>
        </w:rPr>
      </w:pPr>
      <w:r>
        <w:rPr>
          <w:rFonts w:ascii="Times New Roman" w:hAnsi="Times New Roman"/>
        </w:rPr>
        <w:br w:type="page"/>
      </w:r>
    </w:p>
    <w:tbl>
      <w:tblPr>
        <w:tblW w:w="14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1620"/>
        <w:gridCol w:w="2340"/>
        <w:gridCol w:w="2002"/>
        <w:gridCol w:w="1586"/>
        <w:gridCol w:w="1080"/>
        <w:gridCol w:w="1530"/>
        <w:gridCol w:w="1440"/>
        <w:gridCol w:w="1260"/>
      </w:tblGrid>
      <w:tr w:rsidR="008878E8" w:rsidRPr="00AA21EF" w:rsidTr="00FF6780">
        <w:trPr>
          <w:tblHeader/>
          <w:jc w:val="center"/>
        </w:trPr>
        <w:tc>
          <w:tcPr>
            <w:tcW w:w="5598" w:type="dxa"/>
            <w:gridSpan w:val="3"/>
            <w:shd w:val="clear" w:color="auto" w:fill="D9D9D9"/>
          </w:tcPr>
          <w:p w:rsidR="008878E8" w:rsidRPr="00AA21EF" w:rsidRDefault="00466F3F" w:rsidP="008878E8">
            <w:pPr>
              <w:rPr>
                <w:rFonts w:ascii="Arial" w:hAnsi="Arial" w:cs="Arial"/>
                <w:sz w:val="18"/>
                <w:szCs w:val="18"/>
              </w:rPr>
            </w:pPr>
            <w:r>
              <w:rPr>
                <w:rFonts w:ascii="Times New Roman" w:hAnsi="Times New Roman"/>
              </w:rPr>
              <w:lastRenderedPageBreak/>
              <w:br w:type="page"/>
            </w:r>
            <w:r w:rsidR="008878E8" w:rsidRPr="00AA21EF">
              <w:rPr>
                <w:rFonts w:ascii="Arial" w:hAnsi="Arial" w:cs="Arial"/>
                <w:b/>
                <w:sz w:val="18"/>
                <w:szCs w:val="18"/>
              </w:rPr>
              <w:t xml:space="preserve">Plan upravljanja životnom sredinom </w:t>
            </w:r>
            <w:r w:rsidR="008878E8" w:rsidRPr="00AA21EF">
              <w:rPr>
                <w:rFonts w:ascii="Arial" w:hAnsi="Arial" w:cs="Arial"/>
                <w:b/>
                <w:sz w:val="24"/>
                <w:szCs w:val="24"/>
              </w:rPr>
              <w:t>br. 2</w:t>
            </w:r>
            <w:r w:rsidR="008878E8" w:rsidRPr="00AA21EF">
              <w:rPr>
                <w:rFonts w:ascii="Arial" w:hAnsi="Arial" w:cs="Arial"/>
                <w:b/>
                <w:sz w:val="18"/>
                <w:szCs w:val="18"/>
              </w:rPr>
              <w:t xml:space="preserve"> za aktivnosti rušenja objekata ili struktura </w:t>
            </w:r>
          </w:p>
        </w:tc>
        <w:tc>
          <w:tcPr>
            <w:tcW w:w="2002" w:type="dxa"/>
            <w:shd w:val="clear" w:color="auto" w:fill="D9D9D9"/>
          </w:tcPr>
          <w:p w:rsidR="008878E8" w:rsidRPr="00AA21EF" w:rsidRDefault="008878E8" w:rsidP="00FF6780">
            <w:pPr>
              <w:rPr>
                <w:rFonts w:ascii="Arial" w:hAnsi="Arial" w:cs="Arial"/>
                <w:sz w:val="18"/>
                <w:szCs w:val="18"/>
              </w:rPr>
            </w:pPr>
          </w:p>
        </w:tc>
        <w:tc>
          <w:tcPr>
            <w:tcW w:w="2666" w:type="dxa"/>
            <w:gridSpan w:val="2"/>
            <w:shd w:val="clear" w:color="auto" w:fill="D9D9D9"/>
          </w:tcPr>
          <w:p w:rsidR="008878E8" w:rsidRPr="00AA21EF" w:rsidRDefault="008878E8" w:rsidP="00FF6780">
            <w:pPr>
              <w:rPr>
                <w:rFonts w:ascii="Arial" w:hAnsi="Arial" w:cs="Arial"/>
                <w:sz w:val="18"/>
                <w:szCs w:val="18"/>
              </w:rPr>
            </w:pPr>
            <w:r w:rsidRPr="00AA21EF">
              <w:rPr>
                <w:rFonts w:ascii="Arial" w:hAnsi="Arial" w:cs="Arial"/>
                <w:sz w:val="18"/>
                <w:szCs w:val="18"/>
              </w:rPr>
              <w:t>Troškovi</w:t>
            </w:r>
          </w:p>
        </w:tc>
        <w:tc>
          <w:tcPr>
            <w:tcW w:w="2970" w:type="dxa"/>
            <w:gridSpan w:val="2"/>
            <w:shd w:val="clear" w:color="auto" w:fill="D9D9D9"/>
          </w:tcPr>
          <w:p w:rsidR="008878E8" w:rsidRPr="00AA21EF" w:rsidRDefault="008878E8" w:rsidP="00FF6780">
            <w:pPr>
              <w:rPr>
                <w:rFonts w:ascii="Arial" w:hAnsi="Arial" w:cs="Arial"/>
                <w:sz w:val="18"/>
                <w:szCs w:val="18"/>
              </w:rPr>
            </w:pPr>
            <w:r w:rsidRPr="00AA21EF">
              <w:rPr>
                <w:rFonts w:ascii="Arial" w:hAnsi="Arial" w:cs="Arial"/>
                <w:sz w:val="18"/>
                <w:szCs w:val="18"/>
              </w:rPr>
              <w:t xml:space="preserve"> Institucionalna odgovrnost</w:t>
            </w:r>
          </w:p>
        </w:tc>
        <w:tc>
          <w:tcPr>
            <w:tcW w:w="1260" w:type="dxa"/>
            <w:shd w:val="clear" w:color="auto" w:fill="D9D9D9"/>
          </w:tcPr>
          <w:p w:rsidR="008878E8" w:rsidRPr="00AA21EF" w:rsidRDefault="008878E8" w:rsidP="00FF6780">
            <w:pPr>
              <w:rPr>
                <w:rFonts w:ascii="Arial" w:hAnsi="Arial" w:cs="Arial"/>
                <w:sz w:val="18"/>
                <w:szCs w:val="18"/>
              </w:rPr>
            </w:pPr>
            <w:r w:rsidRPr="00AA21EF">
              <w:rPr>
                <w:rFonts w:ascii="Arial" w:hAnsi="Arial" w:cs="Arial"/>
                <w:sz w:val="18"/>
                <w:szCs w:val="18"/>
              </w:rPr>
              <w:t xml:space="preserve">Komentari </w:t>
            </w:r>
          </w:p>
          <w:p w:rsidR="008878E8" w:rsidRPr="00AA21EF" w:rsidRDefault="008878E8" w:rsidP="00AA21EF">
            <w:pPr>
              <w:spacing w:after="0"/>
              <w:rPr>
                <w:rFonts w:ascii="Arial" w:hAnsi="Arial" w:cs="Arial"/>
                <w:sz w:val="18"/>
                <w:szCs w:val="18"/>
              </w:rPr>
            </w:pPr>
            <w:r w:rsidRPr="00AA21EF">
              <w:rPr>
                <w:rFonts w:ascii="Arial" w:hAnsi="Arial" w:cs="Arial"/>
                <w:sz w:val="18"/>
                <w:szCs w:val="18"/>
              </w:rPr>
              <w:t>(npr. sekundarni uticaji)</w:t>
            </w:r>
          </w:p>
        </w:tc>
      </w:tr>
      <w:tr w:rsidR="008878E8" w:rsidRPr="00AA21EF" w:rsidTr="00FF6780">
        <w:trPr>
          <w:tblHeader/>
          <w:jc w:val="center"/>
        </w:trPr>
        <w:tc>
          <w:tcPr>
            <w:tcW w:w="1638" w:type="dxa"/>
            <w:shd w:val="clear" w:color="auto" w:fill="D9D9D9"/>
          </w:tcPr>
          <w:p w:rsidR="008878E8" w:rsidRPr="00AA21EF" w:rsidRDefault="008878E8" w:rsidP="00FF6780">
            <w:pPr>
              <w:rPr>
                <w:rFonts w:ascii="Arial" w:hAnsi="Arial" w:cs="Arial"/>
                <w:sz w:val="18"/>
                <w:szCs w:val="18"/>
              </w:rPr>
            </w:pPr>
            <w:r w:rsidRPr="00AA21EF">
              <w:rPr>
                <w:rFonts w:ascii="Arial" w:hAnsi="Arial" w:cs="Arial"/>
                <w:sz w:val="18"/>
                <w:szCs w:val="18"/>
              </w:rPr>
              <w:t>Faza</w:t>
            </w:r>
          </w:p>
        </w:tc>
        <w:tc>
          <w:tcPr>
            <w:tcW w:w="1620" w:type="dxa"/>
            <w:shd w:val="clear" w:color="auto" w:fill="D9D9D9"/>
          </w:tcPr>
          <w:p w:rsidR="008878E8" w:rsidRPr="00AA21EF" w:rsidRDefault="008878E8" w:rsidP="00FF6780">
            <w:pPr>
              <w:rPr>
                <w:rFonts w:ascii="Arial" w:hAnsi="Arial" w:cs="Arial"/>
                <w:sz w:val="18"/>
                <w:szCs w:val="18"/>
              </w:rPr>
            </w:pPr>
            <w:r w:rsidRPr="00AA21EF">
              <w:rPr>
                <w:rFonts w:ascii="Arial" w:hAnsi="Arial" w:cs="Arial"/>
                <w:sz w:val="18"/>
                <w:szCs w:val="18"/>
              </w:rPr>
              <w:t>Pitanje</w:t>
            </w:r>
          </w:p>
        </w:tc>
        <w:tc>
          <w:tcPr>
            <w:tcW w:w="2340" w:type="dxa"/>
            <w:shd w:val="clear" w:color="auto" w:fill="D9D9D9"/>
          </w:tcPr>
          <w:p w:rsidR="008878E8" w:rsidRPr="00AA21EF" w:rsidRDefault="008878E8" w:rsidP="00FF6780">
            <w:pPr>
              <w:rPr>
                <w:rFonts w:ascii="Arial" w:hAnsi="Arial" w:cs="Arial"/>
                <w:sz w:val="18"/>
                <w:szCs w:val="18"/>
              </w:rPr>
            </w:pPr>
            <w:r w:rsidRPr="00AA21EF">
              <w:rPr>
                <w:rFonts w:ascii="Arial" w:hAnsi="Arial" w:cs="Arial"/>
                <w:sz w:val="18"/>
                <w:szCs w:val="18"/>
              </w:rPr>
              <w:t>Mjere ublažavanje</w:t>
            </w:r>
          </w:p>
        </w:tc>
        <w:tc>
          <w:tcPr>
            <w:tcW w:w="2002" w:type="dxa"/>
            <w:shd w:val="clear" w:color="auto" w:fill="D9D9D9"/>
          </w:tcPr>
          <w:p w:rsidR="008878E8" w:rsidRPr="00AA21EF" w:rsidRDefault="008878E8" w:rsidP="00FF6780">
            <w:pPr>
              <w:rPr>
                <w:rFonts w:ascii="Arial" w:hAnsi="Arial" w:cs="Arial"/>
                <w:sz w:val="18"/>
                <w:szCs w:val="18"/>
              </w:rPr>
            </w:pPr>
            <w:r w:rsidRPr="00AA21EF">
              <w:rPr>
                <w:rFonts w:ascii="Arial" w:hAnsi="Arial" w:cs="Arial"/>
                <w:sz w:val="18"/>
                <w:szCs w:val="18"/>
              </w:rPr>
              <w:t>Mjere monitoringa</w:t>
            </w:r>
          </w:p>
        </w:tc>
        <w:tc>
          <w:tcPr>
            <w:tcW w:w="1586" w:type="dxa"/>
            <w:shd w:val="clear" w:color="auto" w:fill="D9D9D9"/>
          </w:tcPr>
          <w:p w:rsidR="008878E8" w:rsidRPr="00AA21EF" w:rsidRDefault="008878E8" w:rsidP="00FF6780">
            <w:pPr>
              <w:rPr>
                <w:rFonts w:ascii="Arial" w:hAnsi="Arial" w:cs="Arial"/>
                <w:sz w:val="18"/>
                <w:szCs w:val="18"/>
              </w:rPr>
            </w:pPr>
            <w:r w:rsidRPr="00AA21EF">
              <w:rPr>
                <w:rFonts w:ascii="Arial" w:hAnsi="Arial" w:cs="Arial"/>
                <w:sz w:val="18"/>
                <w:szCs w:val="18"/>
              </w:rPr>
              <w:t>Postaviti / uraditi</w:t>
            </w:r>
          </w:p>
        </w:tc>
        <w:tc>
          <w:tcPr>
            <w:tcW w:w="1080" w:type="dxa"/>
            <w:shd w:val="clear" w:color="auto" w:fill="D9D9D9"/>
          </w:tcPr>
          <w:p w:rsidR="008878E8" w:rsidRPr="00AA21EF" w:rsidRDefault="008878E8" w:rsidP="00FF6780">
            <w:pPr>
              <w:rPr>
                <w:rFonts w:ascii="Arial" w:hAnsi="Arial" w:cs="Arial"/>
                <w:sz w:val="18"/>
                <w:szCs w:val="18"/>
              </w:rPr>
            </w:pPr>
            <w:r w:rsidRPr="00AA21EF">
              <w:rPr>
                <w:rFonts w:ascii="Arial" w:hAnsi="Arial" w:cs="Arial"/>
                <w:sz w:val="18"/>
                <w:szCs w:val="18"/>
              </w:rPr>
              <w:t xml:space="preserve">Pratiti </w:t>
            </w:r>
          </w:p>
        </w:tc>
        <w:tc>
          <w:tcPr>
            <w:tcW w:w="1530" w:type="dxa"/>
            <w:shd w:val="clear" w:color="auto" w:fill="D9D9D9"/>
          </w:tcPr>
          <w:p w:rsidR="008878E8" w:rsidRPr="00AA21EF" w:rsidRDefault="008878E8" w:rsidP="00FF6780">
            <w:pPr>
              <w:rPr>
                <w:rFonts w:ascii="Arial" w:hAnsi="Arial" w:cs="Arial"/>
                <w:sz w:val="18"/>
                <w:szCs w:val="18"/>
              </w:rPr>
            </w:pPr>
            <w:r w:rsidRPr="00AA21EF">
              <w:rPr>
                <w:rFonts w:ascii="Arial" w:hAnsi="Arial" w:cs="Arial"/>
                <w:sz w:val="18"/>
                <w:szCs w:val="18"/>
              </w:rPr>
              <w:t>Postaviti / uraditi</w:t>
            </w:r>
            <w:r w:rsidRPr="00AA21EF" w:rsidDel="00A12E53">
              <w:rPr>
                <w:rFonts w:ascii="Arial" w:hAnsi="Arial" w:cs="Arial"/>
                <w:sz w:val="18"/>
                <w:szCs w:val="18"/>
              </w:rPr>
              <w:t xml:space="preserve"> </w:t>
            </w:r>
          </w:p>
        </w:tc>
        <w:tc>
          <w:tcPr>
            <w:tcW w:w="1440" w:type="dxa"/>
            <w:shd w:val="clear" w:color="auto" w:fill="D9D9D9"/>
          </w:tcPr>
          <w:p w:rsidR="008878E8" w:rsidRPr="00AA21EF" w:rsidRDefault="008878E8" w:rsidP="00FF6780">
            <w:pPr>
              <w:rPr>
                <w:rFonts w:ascii="Arial" w:hAnsi="Arial" w:cs="Arial"/>
                <w:sz w:val="18"/>
                <w:szCs w:val="18"/>
              </w:rPr>
            </w:pPr>
            <w:r w:rsidRPr="00AA21EF">
              <w:rPr>
                <w:rFonts w:ascii="Arial" w:hAnsi="Arial" w:cs="Arial"/>
                <w:sz w:val="18"/>
                <w:szCs w:val="18"/>
              </w:rPr>
              <w:t xml:space="preserve">Pratiti </w:t>
            </w:r>
          </w:p>
          <w:p w:rsidR="008878E8" w:rsidRPr="00AA21EF" w:rsidRDefault="008878E8" w:rsidP="00FF6780">
            <w:pPr>
              <w:rPr>
                <w:rFonts w:ascii="Arial" w:hAnsi="Arial" w:cs="Arial"/>
                <w:sz w:val="18"/>
                <w:szCs w:val="18"/>
              </w:rPr>
            </w:pPr>
          </w:p>
        </w:tc>
        <w:tc>
          <w:tcPr>
            <w:tcW w:w="1260" w:type="dxa"/>
            <w:shd w:val="clear" w:color="auto" w:fill="D9D9D9"/>
          </w:tcPr>
          <w:p w:rsidR="008878E8" w:rsidRPr="00AA21EF" w:rsidRDefault="008878E8" w:rsidP="00FF6780">
            <w:pPr>
              <w:rPr>
                <w:rFonts w:ascii="Arial" w:hAnsi="Arial" w:cs="Arial"/>
                <w:sz w:val="18"/>
                <w:szCs w:val="18"/>
              </w:rPr>
            </w:pPr>
          </w:p>
        </w:tc>
      </w:tr>
      <w:tr w:rsidR="008878E8" w:rsidRPr="00AA21EF" w:rsidTr="00FF6780">
        <w:trPr>
          <w:cantSplit/>
          <w:trHeight w:val="854"/>
          <w:jc w:val="center"/>
        </w:trPr>
        <w:tc>
          <w:tcPr>
            <w:tcW w:w="1638"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Rušenje</w:t>
            </w:r>
          </w:p>
          <w:p w:rsidR="008878E8" w:rsidRPr="00AA21EF" w:rsidRDefault="008878E8" w:rsidP="00FF6780">
            <w:pPr>
              <w:rPr>
                <w:rFonts w:ascii="Arial" w:hAnsi="Arial" w:cs="Arial"/>
                <w:bCs/>
                <w:sz w:val="18"/>
                <w:szCs w:val="18"/>
              </w:rPr>
            </w:pPr>
          </w:p>
          <w:p w:rsidR="008878E8" w:rsidRPr="00AA21EF" w:rsidRDefault="008878E8" w:rsidP="00FF6780">
            <w:pPr>
              <w:rPr>
                <w:rFonts w:ascii="Arial" w:hAnsi="Arial" w:cs="Arial"/>
                <w:bCs/>
                <w:sz w:val="18"/>
                <w:szCs w:val="18"/>
              </w:rPr>
            </w:pPr>
          </w:p>
        </w:tc>
        <w:tc>
          <w:tcPr>
            <w:tcW w:w="1620"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 xml:space="preserve">Stvaranje prašine i buke tokom rušenja  </w:t>
            </w:r>
          </w:p>
          <w:p w:rsidR="008878E8" w:rsidRPr="00AA21EF" w:rsidRDefault="008878E8" w:rsidP="00FF6780">
            <w:pPr>
              <w:rPr>
                <w:rFonts w:ascii="Arial" w:hAnsi="Arial" w:cs="Arial"/>
                <w:bCs/>
                <w:sz w:val="18"/>
                <w:szCs w:val="18"/>
              </w:rPr>
            </w:pPr>
          </w:p>
          <w:p w:rsidR="008878E8" w:rsidRPr="00AA21EF" w:rsidRDefault="008878E8" w:rsidP="00FF6780">
            <w:pPr>
              <w:rPr>
                <w:rFonts w:ascii="Arial" w:hAnsi="Arial" w:cs="Arial"/>
                <w:bCs/>
                <w:sz w:val="18"/>
                <w:szCs w:val="18"/>
              </w:rPr>
            </w:pPr>
          </w:p>
        </w:tc>
        <w:tc>
          <w:tcPr>
            <w:tcW w:w="2340" w:type="dxa"/>
          </w:tcPr>
          <w:p w:rsidR="00AF1880" w:rsidRPr="00AA21EF" w:rsidRDefault="00AF1880" w:rsidP="00AF1880">
            <w:pPr>
              <w:rPr>
                <w:rFonts w:ascii="Arial" w:hAnsi="Arial" w:cs="Arial"/>
                <w:bCs/>
                <w:sz w:val="18"/>
                <w:szCs w:val="18"/>
              </w:rPr>
            </w:pPr>
            <w:r w:rsidRPr="00AA21EF">
              <w:rPr>
                <w:rFonts w:ascii="Arial" w:hAnsi="Arial" w:cs="Arial"/>
                <w:bCs/>
                <w:sz w:val="18"/>
                <w:szCs w:val="18"/>
              </w:rPr>
              <w:t xml:space="preserve">Ograničiti rad na dnevne uslove kada je dozvoljen viši nivo buke. </w:t>
            </w:r>
          </w:p>
          <w:p w:rsidR="008878E8" w:rsidRPr="00AA21EF" w:rsidRDefault="008878E8" w:rsidP="00FF6780">
            <w:pPr>
              <w:rPr>
                <w:rFonts w:ascii="Arial" w:hAnsi="Arial" w:cs="Arial"/>
                <w:bCs/>
                <w:sz w:val="18"/>
                <w:szCs w:val="18"/>
              </w:rPr>
            </w:pPr>
            <w:r w:rsidRPr="00AA21EF">
              <w:rPr>
                <w:rFonts w:ascii="Arial" w:hAnsi="Arial" w:cs="Arial"/>
                <w:bCs/>
                <w:sz w:val="18"/>
                <w:szCs w:val="18"/>
              </w:rPr>
              <w:t xml:space="preserve">Za produženi rad, osigurati da je nivo buke prihvatljiv. </w:t>
            </w:r>
          </w:p>
          <w:p w:rsidR="008878E8" w:rsidRPr="00AA21EF" w:rsidRDefault="008878E8" w:rsidP="00FF6780">
            <w:pPr>
              <w:rPr>
                <w:rFonts w:ascii="Arial" w:hAnsi="Arial" w:cs="Arial"/>
                <w:bCs/>
                <w:sz w:val="18"/>
                <w:szCs w:val="18"/>
              </w:rPr>
            </w:pPr>
            <w:r w:rsidRPr="00AA21EF">
              <w:rPr>
                <w:rFonts w:ascii="Arial" w:hAnsi="Arial" w:cs="Arial"/>
                <w:bCs/>
                <w:sz w:val="18"/>
                <w:szCs w:val="18"/>
              </w:rPr>
              <w:t>U slucaju velike emisije prašine, koristiti vodu da se ona suzbije</w:t>
            </w:r>
          </w:p>
        </w:tc>
        <w:tc>
          <w:tcPr>
            <w:tcW w:w="2002"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 xml:space="preserve"> Pratiti žalbe komšija, vizuelno provjeriti da li je generisanje prašine prihvatljivo. </w:t>
            </w:r>
          </w:p>
          <w:p w:rsidR="008878E8" w:rsidRPr="00AA21EF" w:rsidRDefault="008878E8" w:rsidP="00FF6780">
            <w:pPr>
              <w:rPr>
                <w:rFonts w:ascii="Arial" w:hAnsi="Arial" w:cs="Arial"/>
                <w:bCs/>
                <w:sz w:val="18"/>
                <w:szCs w:val="18"/>
              </w:rPr>
            </w:pPr>
            <w:r w:rsidRPr="00AA21EF">
              <w:rPr>
                <w:rFonts w:ascii="Arial" w:hAnsi="Arial" w:cs="Arial"/>
                <w:bCs/>
                <w:sz w:val="18"/>
                <w:szCs w:val="18"/>
              </w:rPr>
              <w:t>Pratiti radne sate i nivo buke (slušanjem) .</w:t>
            </w:r>
          </w:p>
        </w:tc>
        <w:tc>
          <w:tcPr>
            <w:tcW w:w="1586"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 xml:space="preserve">1 m3 vode za suzbijanje prašine (trošak po jedinici) </w:t>
            </w:r>
          </w:p>
          <w:p w:rsidR="008878E8" w:rsidRPr="00AA21EF" w:rsidRDefault="008878E8" w:rsidP="00FF6780">
            <w:pPr>
              <w:rPr>
                <w:rFonts w:ascii="Arial" w:hAnsi="Arial" w:cs="Arial"/>
                <w:bCs/>
                <w:sz w:val="18"/>
                <w:szCs w:val="18"/>
              </w:rPr>
            </w:pPr>
          </w:p>
          <w:p w:rsidR="008878E8" w:rsidRPr="00AA21EF" w:rsidRDefault="008878E8" w:rsidP="00FF6780">
            <w:pPr>
              <w:rPr>
                <w:rFonts w:ascii="Arial" w:hAnsi="Arial" w:cs="Arial"/>
                <w:bCs/>
                <w:sz w:val="18"/>
                <w:szCs w:val="18"/>
              </w:rPr>
            </w:pPr>
          </w:p>
        </w:tc>
        <w:tc>
          <w:tcPr>
            <w:tcW w:w="1080" w:type="dxa"/>
          </w:tcPr>
          <w:p w:rsidR="008878E8" w:rsidRPr="00AA21EF" w:rsidRDefault="008878E8" w:rsidP="00FF6780">
            <w:pPr>
              <w:rPr>
                <w:rFonts w:ascii="Arial" w:hAnsi="Arial" w:cs="Arial"/>
                <w:bCs/>
                <w:sz w:val="18"/>
                <w:szCs w:val="18"/>
              </w:rPr>
            </w:pPr>
          </w:p>
        </w:tc>
        <w:tc>
          <w:tcPr>
            <w:tcW w:w="1530"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 xml:space="preserve">Radnici/ izvodjači radova </w:t>
            </w:r>
          </w:p>
        </w:tc>
        <w:tc>
          <w:tcPr>
            <w:tcW w:w="1440"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Izvodjači radova</w:t>
            </w:r>
          </w:p>
          <w:p w:rsidR="008878E8" w:rsidRPr="00AA21EF" w:rsidRDefault="008878E8" w:rsidP="00FF6780">
            <w:pPr>
              <w:rPr>
                <w:rFonts w:ascii="Arial" w:hAnsi="Arial" w:cs="Arial"/>
                <w:bCs/>
                <w:sz w:val="18"/>
                <w:szCs w:val="18"/>
              </w:rPr>
            </w:pPr>
            <w:r w:rsidRPr="00AA21EF">
              <w:rPr>
                <w:rFonts w:ascii="Arial" w:hAnsi="Arial" w:cs="Arial"/>
                <w:bCs/>
                <w:sz w:val="18"/>
                <w:szCs w:val="18"/>
              </w:rPr>
              <w:t>i PMU</w:t>
            </w:r>
          </w:p>
        </w:tc>
        <w:tc>
          <w:tcPr>
            <w:tcW w:w="1260" w:type="dxa"/>
          </w:tcPr>
          <w:p w:rsidR="008878E8" w:rsidRPr="00AA21EF" w:rsidRDefault="008878E8" w:rsidP="00FF6780">
            <w:pPr>
              <w:rPr>
                <w:rFonts w:ascii="Arial" w:hAnsi="Arial" w:cs="Arial"/>
                <w:sz w:val="18"/>
                <w:szCs w:val="18"/>
              </w:rPr>
            </w:pPr>
          </w:p>
        </w:tc>
      </w:tr>
      <w:tr w:rsidR="008878E8" w:rsidRPr="00AA21EF" w:rsidTr="00FF6780">
        <w:trPr>
          <w:cantSplit/>
          <w:jc w:val="center"/>
        </w:trPr>
        <w:tc>
          <w:tcPr>
            <w:tcW w:w="1638"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Rušenje</w:t>
            </w:r>
          </w:p>
          <w:p w:rsidR="008878E8" w:rsidRPr="00AA21EF" w:rsidRDefault="008878E8" w:rsidP="00FF6780">
            <w:pPr>
              <w:rPr>
                <w:rFonts w:ascii="Arial" w:hAnsi="Arial" w:cs="Arial"/>
                <w:bCs/>
                <w:sz w:val="18"/>
                <w:szCs w:val="18"/>
              </w:rPr>
            </w:pPr>
          </w:p>
          <w:p w:rsidR="008878E8" w:rsidRPr="00AA21EF" w:rsidRDefault="008878E8" w:rsidP="00FF6780">
            <w:pPr>
              <w:rPr>
                <w:rFonts w:ascii="Arial" w:hAnsi="Arial" w:cs="Arial"/>
                <w:bCs/>
                <w:sz w:val="18"/>
                <w:szCs w:val="18"/>
              </w:rPr>
            </w:pPr>
          </w:p>
          <w:p w:rsidR="008878E8" w:rsidRPr="00AA21EF" w:rsidRDefault="008878E8" w:rsidP="00FF6780">
            <w:pPr>
              <w:rPr>
                <w:rFonts w:ascii="Arial" w:hAnsi="Arial" w:cs="Arial"/>
                <w:bCs/>
                <w:sz w:val="18"/>
                <w:szCs w:val="18"/>
              </w:rPr>
            </w:pPr>
          </w:p>
          <w:p w:rsidR="008878E8" w:rsidRPr="00AA21EF" w:rsidRDefault="008878E8" w:rsidP="00FF6780">
            <w:pPr>
              <w:rPr>
                <w:rFonts w:ascii="Arial" w:hAnsi="Arial" w:cs="Arial"/>
                <w:bCs/>
                <w:sz w:val="18"/>
                <w:szCs w:val="18"/>
              </w:rPr>
            </w:pPr>
          </w:p>
        </w:tc>
        <w:tc>
          <w:tcPr>
            <w:tcW w:w="1620"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Zagađenje zemljišta kao posljedica curenja nafte i ulja</w:t>
            </w:r>
          </w:p>
        </w:tc>
        <w:tc>
          <w:tcPr>
            <w:tcW w:w="2340"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 xml:space="preserve">Održavanje mašinerije na odobrenom mjestu. </w:t>
            </w:r>
          </w:p>
          <w:p w:rsidR="008878E8" w:rsidRPr="00AA21EF" w:rsidRDefault="008878E8" w:rsidP="00FF6780">
            <w:pPr>
              <w:rPr>
                <w:rFonts w:ascii="Arial" w:hAnsi="Arial" w:cs="Arial"/>
                <w:bCs/>
                <w:sz w:val="18"/>
                <w:szCs w:val="18"/>
              </w:rPr>
            </w:pPr>
            <w:r w:rsidRPr="00AA21EF">
              <w:rPr>
                <w:rFonts w:ascii="Arial" w:hAnsi="Arial" w:cs="Arial"/>
                <w:bCs/>
                <w:sz w:val="18"/>
                <w:szCs w:val="18"/>
              </w:rPr>
              <w:t xml:space="preserve">Skladištenje mašinerije na nepropusnim površinama </w:t>
            </w:r>
          </w:p>
          <w:p w:rsidR="008878E8" w:rsidRPr="00AA21EF" w:rsidRDefault="008878E8" w:rsidP="00FF6780">
            <w:pPr>
              <w:rPr>
                <w:rFonts w:ascii="Arial" w:hAnsi="Arial" w:cs="Arial"/>
                <w:bCs/>
                <w:sz w:val="18"/>
                <w:szCs w:val="18"/>
              </w:rPr>
            </w:pPr>
            <w:r w:rsidRPr="00AA21EF">
              <w:rPr>
                <w:rFonts w:ascii="Arial" w:hAnsi="Arial" w:cs="Arial"/>
                <w:bCs/>
                <w:sz w:val="18"/>
                <w:szCs w:val="18"/>
              </w:rPr>
              <w:t>Rehabilitacija mjesta curenja</w:t>
            </w:r>
          </w:p>
        </w:tc>
        <w:tc>
          <w:tcPr>
            <w:tcW w:w="2002"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 xml:space="preserve">Vizuelno pregledati da li ima znakova curenja </w:t>
            </w:r>
          </w:p>
        </w:tc>
        <w:tc>
          <w:tcPr>
            <w:tcW w:w="1586"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Trošak iskopavanja  1m3 kontaminirane zemlje (iznos)</w:t>
            </w:r>
          </w:p>
        </w:tc>
        <w:tc>
          <w:tcPr>
            <w:tcW w:w="1080" w:type="dxa"/>
          </w:tcPr>
          <w:p w:rsidR="008878E8" w:rsidRPr="00AA21EF" w:rsidRDefault="008878E8" w:rsidP="00FF6780">
            <w:pPr>
              <w:rPr>
                <w:rFonts w:ascii="Arial" w:hAnsi="Arial" w:cs="Arial"/>
                <w:bCs/>
                <w:sz w:val="18"/>
                <w:szCs w:val="18"/>
              </w:rPr>
            </w:pPr>
          </w:p>
        </w:tc>
        <w:tc>
          <w:tcPr>
            <w:tcW w:w="1530"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Radnici/ izvodjači radova</w:t>
            </w:r>
          </w:p>
        </w:tc>
        <w:tc>
          <w:tcPr>
            <w:tcW w:w="1440"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Radnici i</w:t>
            </w:r>
          </w:p>
          <w:p w:rsidR="008878E8" w:rsidRPr="00AA21EF" w:rsidRDefault="008878E8" w:rsidP="00FF6780">
            <w:pPr>
              <w:rPr>
                <w:rFonts w:ascii="Arial" w:hAnsi="Arial" w:cs="Arial"/>
                <w:bCs/>
                <w:sz w:val="18"/>
                <w:szCs w:val="18"/>
              </w:rPr>
            </w:pPr>
            <w:r w:rsidRPr="00AA21EF">
              <w:rPr>
                <w:rFonts w:ascii="Arial" w:hAnsi="Arial" w:cs="Arial"/>
                <w:bCs/>
                <w:sz w:val="18"/>
                <w:szCs w:val="18"/>
              </w:rPr>
              <w:t>PMU</w:t>
            </w:r>
          </w:p>
        </w:tc>
        <w:tc>
          <w:tcPr>
            <w:tcW w:w="1260" w:type="dxa"/>
          </w:tcPr>
          <w:p w:rsidR="008878E8" w:rsidRPr="00AA21EF" w:rsidRDefault="008878E8" w:rsidP="00FF6780">
            <w:pPr>
              <w:rPr>
                <w:rFonts w:ascii="Arial" w:hAnsi="Arial" w:cs="Arial"/>
                <w:sz w:val="18"/>
                <w:szCs w:val="18"/>
              </w:rPr>
            </w:pPr>
          </w:p>
        </w:tc>
      </w:tr>
      <w:tr w:rsidR="008878E8" w:rsidRPr="00AA21EF" w:rsidTr="00FF6780">
        <w:trPr>
          <w:cantSplit/>
          <w:jc w:val="center"/>
        </w:trPr>
        <w:tc>
          <w:tcPr>
            <w:tcW w:w="1638" w:type="dxa"/>
          </w:tcPr>
          <w:p w:rsidR="008878E8" w:rsidRPr="00AA21EF" w:rsidRDefault="008878E8" w:rsidP="00FF6780">
            <w:pPr>
              <w:rPr>
                <w:rFonts w:ascii="Arial" w:hAnsi="Arial" w:cs="Arial"/>
                <w:bCs/>
                <w:sz w:val="18"/>
                <w:szCs w:val="18"/>
              </w:rPr>
            </w:pPr>
          </w:p>
          <w:p w:rsidR="008878E8" w:rsidRPr="00AA21EF" w:rsidRDefault="008878E8" w:rsidP="00FF6780">
            <w:pPr>
              <w:rPr>
                <w:rFonts w:ascii="Arial" w:hAnsi="Arial" w:cs="Arial"/>
                <w:bCs/>
                <w:sz w:val="18"/>
                <w:szCs w:val="18"/>
              </w:rPr>
            </w:pPr>
            <w:r w:rsidRPr="00AA21EF">
              <w:rPr>
                <w:rFonts w:ascii="Arial" w:hAnsi="Arial" w:cs="Arial"/>
                <w:bCs/>
                <w:sz w:val="18"/>
                <w:szCs w:val="18"/>
              </w:rPr>
              <w:t xml:space="preserve"> Rušenje</w:t>
            </w:r>
          </w:p>
          <w:p w:rsidR="008878E8" w:rsidRPr="00AA21EF" w:rsidRDefault="008878E8" w:rsidP="00FF6780">
            <w:pPr>
              <w:rPr>
                <w:rFonts w:ascii="Arial" w:hAnsi="Arial" w:cs="Arial"/>
                <w:bCs/>
                <w:sz w:val="18"/>
                <w:szCs w:val="18"/>
              </w:rPr>
            </w:pPr>
          </w:p>
          <w:p w:rsidR="008878E8" w:rsidRPr="00AA21EF" w:rsidRDefault="008878E8" w:rsidP="00FF6780">
            <w:pPr>
              <w:rPr>
                <w:rFonts w:ascii="Arial" w:hAnsi="Arial" w:cs="Arial"/>
                <w:bCs/>
                <w:sz w:val="18"/>
                <w:szCs w:val="18"/>
              </w:rPr>
            </w:pPr>
          </w:p>
          <w:p w:rsidR="008878E8" w:rsidRPr="00AA21EF" w:rsidRDefault="008878E8" w:rsidP="00FF6780">
            <w:pPr>
              <w:rPr>
                <w:rFonts w:ascii="Arial" w:hAnsi="Arial" w:cs="Arial"/>
                <w:bCs/>
                <w:sz w:val="18"/>
                <w:szCs w:val="18"/>
              </w:rPr>
            </w:pPr>
          </w:p>
        </w:tc>
        <w:tc>
          <w:tcPr>
            <w:tcW w:w="1620"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 xml:space="preserve">Zagađenje zemljišta i vode zbog   nedekvatnog upravljanja građevinskim otpadom </w:t>
            </w:r>
          </w:p>
        </w:tc>
        <w:tc>
          <w:tcPr>
            <w:tcW w:w="2340"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 xml:space="preserve">Osigurati ispravno postupanje s otpadom i odlaganje na predviđenu deponiju  </w:t>
            </w:r>
          </w:p>
          <w:p w:rsidR="008878E8" w:rsidRPr="00AA21EF" w:rsidRDefault="008878E8" w:rsidP="00FF6780">
            <w:pPr>
              <w:rPr>
                <w:rFonts w:ascii="Arial" w:hAnsi="Arial" w:cs="Arial"/>
                <w:bCs/>
                <w:sz w:val="18"/>
                <w:szCs w:val="18"/>
              </w:rPr>
            </w:pPr>
            <w:r w:rsidRPr="00AA21EF">
              <w:rPr>
                <w:rFonts w:ascii="Arial" w:hAnsi="Arial" w:cs="Arial"/>
                <w:bCs/>
                <w:sz w:val="18"/>
                <w:szCs w:val="18"/>
              </w:rPr>
              <w:t xml:space="preserve">Maksimizirati ponovnu upotrebu, posebno inertnog materijala i korisnog gornjeg sloja zemljišta. </w:t>
            </w:r>
          </w:p>
        </w:tc>
        <w:tc>
          <w:tcPr>
            <w:tcW w:w="2002"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 xml:space="preserve">Vizuelno </w:t>
            </w:r>
          </w:p>
          <w:p w:rsidR="008878E8" w:rsidRPr="00AA21EF" w:rsidRDefault="008878E8" w:rsidP="00FF6780">
            <w:pPr>
              <w:rPr>
                <w:rFonts w:ascii="Arial" w:hAnsi="Arial" w:cs="Arial"/>
                <w:bCs/>
                <w:sz w:val="18"/>
                <w:szCs w:val="18"/>
              </w:rPr>
            </w:pPr>
          </w:p>
          <w:p w:rsidR="008878E8" w:rsidRPr="00AA21EF" w:rsidRDefault="008878E8" w:rsidP="00FF6780">
            <w:pPr>
              <w:rPr>
                <w:rFonts w:ascii="Arial" w:hAnsi="Arial" w:cs="Arial"/>
                <w:bCs/>
                <w:sz w:val="18"/>
                <w:szCs w:val="18"/>
              </w:rPr>
            </w:pPr>
            <w:r w:rsidRPr="00AA21EF">
              <w:rPr>
                <w:rFonts w:ascii="Arial" w:hAnsi="Arial" w:cs="Arial"/>
                <w:bCs/>
                <w:sz w:val="18"/>
                <w:szCs w:val="18"/>
              </w:rPr>
              <w:t xml:space="preserve">Čuvati potvrde o odlaganju na određenu deponiju za sav građevinski otpad  </w:t>
            </w:r>
          </w:p>
          <w:p w:rsidR="008878E8" w:rsidRPr="00AA21EF" w:rsidRDefault="008878E8" w:rsidP="00FF6780">
            <w:pPr>
              <w:rPr>
                <w:rFonts w:ascii="Arial" w:hAnsi="Arial" w:cs="Arial"/>
                <w:bCs/>
                <w:sz w:val="18"/>
                <w:szCs w:val="18"/>
              </w:rPr>
            </w:pPr>
          </w:p>
        </w:tc>
        <w:tc>
          <w:tcPr>
            <w:tcW w:w="1586"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 xml:space="preserve">Troškovi transporta otpada po km do predviđenog mjesta </w:t>
            </w:r>
          </w:p>
        </w:tc>
        <w:tc>
          <w:tcPr>
            <w:tcW w:w="1080" w:type="dxa"/>
          </w:tcPr>
          <w:p w:rsidR="008878E8" w:rsidRPr="00AA21EF" w:rsidRDefault="008878E8" w:rsidP="00FF6780">
            <w:pPr>
              <w:rPr>
                <w:rFonts w:ascii="Arial" w:hAnsi="Arial" w:cs="Arial"/>
                <w:bCs/>
                <w:sz w:val="18"/>
                <w:szCs w:val="18"/>
              </w:rPr>
            </w:pPr>
          </w:p>
        </w:tc>
        <w:tc>
          <w:tcPr>
            <w:tcW w:w="1530"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Workers / Contractors</w:t>
            </w:r>
          </w:p>
        </w:tc>
        <w:tc>
          <w:tcPr>
            <w:tcW w:w="1440"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Farmer, Workers and PMU</w:t>
            </w:r>
          </w:p>
        </w:tc>
        <w:tc>
          <w:tcPr>
            <w:tcW w:w="1260" w:type="dxa"/>
          </w:tcPr>
          <w:p w:rsidR="008878E8" w:rsidRPr="00AA21EF" w:rsidRDefault="008878E8" w:rsidP="00FF6780">
            <w:pPr>
              <w:rPr>
                <w:rFonts w:ascii="Arial" w:hAnsi="Arial" w:cs="Arial"/>
                <w:sz w:val="18"/>
                <w:szCs w:val="18"/>
              </w:rPr>
            </w:pPr>
          </w:p>
        </w:tc>
      </w:tr>
      <w:tr w:rsidR="00AF1880" w:rsidRPr="00AA21EF" w:rsidTr="00FF6780">
        <w:trPr>
          <w:cantSplit/>
          <w:jc w:val="center"/>
        </w:trPr>
        <w:tc>
          <w:tcPr>
            <w:tcW w:w="1638" w:type="dxa"/>
          </w:tcPr>
          <w:p w:rsidR="00AF1880" w:rsidRPr="00AA21EF" w:rsidRDefault="00AF1880" w:rsidP="00FF6780">
            <w:pPr>
              <w:rPr>
                <w:rFonts w:ascii="Arial" w:hAnsi="Arial" w:cs="Arial"/>
                <w:bCs/>
                <w:sz w:val="18"/>
                <w:szCs w:val="18"/>
              </w:rPr>
            </w:pPr>
            <w:r w:rsidRPr="00AA21EF">
              <w:rPr>
                <w:rFonts w:ascii="Arial" w:hAnsi="Arial" w:cs="Arial"/>
                <w:bCs/>
                <w:sz w:val="18"/>
                <w:szCs w:val="18"/>
              </w:rPr>
              <w:t xml:space="preserve"> Rušenje</w:t>
            </w:r>
          </w:p>
          <w:p w:rsidR="00AF1880" w:rsidRPr="00AA21EF" w:rsidRDefault="00AF1880" w:rsidP="00FF6780">
            <w:pPr>
              <w:rPr>
                <w:rFonts w:ascii="Arial" w:hAnsi="Arial" w:cs="Arial"/>
                <w:bCs/>
                <w:sz w:val="18"/>
                <w:szCs w:val="18"/>
              </w:rPr>
            </w:pPr>
          </w:p>
          <w:p w:rsidR="00AF1880" w:rsidRPr="00AA21EF" w:rsidRDefault="00AF1880" w:rsidP="00FF6780">
            <w:pPr>
              <w:rPr>
                <w:rFonts w:ascii="Arial" w:hAnsi="Arial" w:cs="Arial"/>
                <w:bCs/>
                <w:sz w:val="18"/>
                <w:szCs w:val="18"/>
              </w:rPr>
            </w:pPr>
          </w:p>
        </w:tc>
        <w:tc>
          <w:tcPr>
            <w:tcW w:w="1620" w:type="dxa"/>
          </w:tcPr>
          <w:p w:rsidR="00AF1880" w:rsidRPr="00AA21EF" w:rsidRDefault="00AF1880" w:rsidP="00FF6780">
            <w:pPr>
              <w:rPr>
                <w:rFonts w:ascii="Arial" w:hAnsi="Arial" w:cs="Arial"/>
                <w:bCs/>
                <w:sz w:val="18"/>
                <w:szCs w:val="18"/>
              </w:rPr>
            </w:pPr>
            <w:r w:rsidRPr="00AA21EF">
              <w:rPr>
                <w:rFonts w:ascii="Arial" w:hAnsi="Arial" w:cs="Arial"/>
                <w:bCs/>
                <w:sz w:val="18"/>
                <w:szCs w:val="18"/>
              </w:rPr>
              <w:t xml:space="preserve">Opasni materijali </w:t>
            </w:r>
          </w:p>
          <w:p w:rsidR="00AF1880" w:rsidRPr="00AA21EF" w:rsidRDefault="00AF1880" w:rsidP="00FF6780">
            <w:pPr>
              <w:rPr>
                <w:rFonts w:ascii="Arial" w:hAnsi="Arial" w:cs="Arial"/>
                <w:bCs/>
                <w:sz w:val="18"/>
                <w:szCs w:val="18"/>
              </w:rPr>
            </w:pPr>
          </w:p>
          <w:p w:rsidR="00AF1880" w:rsidRPr="00AA21EF" w:rsidRDefault="00AF1880" w:rsidP="00FF6780">
            <w:pPr>
              <w:rPr>
                <w:rFonts w:ascii="Arial" w:hAnsi="Arial" w:cs="Arial"/>
                <w:bCs/>
                <w:sz w:val="18"/>
                <w:szCs w:val="18"/>
              </w:rPr>
            </w:pPr>
          </w:p>
        </w:tc>
        <w:tc>
          <w:tcPr>
            <w:tcW w:w="2340" w:type="dxa"/>
          </w:tcPr>
          <w:p w:rsidR="00AF1880" w:rsidRPr="00AA21EF" w:rsidRDefault="00AF1880" w:rsidP="00FF6780">
            <w:pPr>
              <w:spacing w:after="0" w:line="240" w:lineRule="auto"/>
              <w:rPr>
                <w:rFonts w:ascii="Arial" w:hAnsi="Arial" w:cs="Arial"/>
                <w:sz w:val="18"/>
                <w:szCs w:val="18"/>
              </w:rPr>
            </w:pPr>
            <w:r w:rsidRPr="00AA21EF">
              <w:rPr>
                <w:rFonts w:ascii="Arial" w:hAnsi="Arial" w:cs="Arial"/>
                <w:sz w:val="18"/>
                <w:szCs w:val="18"/>
              </w:rPr>
              <w:t>Svi opasni materijali  ili otpad  biće skladišteni  na bezbjednim mjestima  da bi se minimizirao rizik od slučajnog zagadjenja vode, vazduha ili zemljišta</w:t>
            </w:r>
          </w:p>
          <w:p w:rsidR="00AF1880" w:rsidRPr="00AA21EF" w:rsidRDefault="00AF1880" w:rsidP="00FF6780">
            <w:pPr>
              <w:spacing w:after="0" w:line="240" w:lineRule="auto"/>
              <w:rPr>
                <w:rFonts w:ascii="Arial" w:hAnsi="Arial" w:cs="Arial"/>
                <w:sz w:val="18"/>
                <w:szCs w:val="18"/>
              </w:rPr>
            </w:pPr>
          </w:p>
          <w:p w:rsidR="00AF1880" w:rsidRPr="00AA21EF" w:rsidRDefault="00AF1880" w:rsidP="00FF6780">
            <w:pPr>
              <w:spacing w:after="0" w:line="240" w:lineRule="auto"/>
              <w:rPr>
                <w:rFonts w:ascii="Arial" w:hAnsi="Arial" w:cs="Arial"/>
                <w:sz w:val="18"/>
                <w:szCs w:val="18"/>
              </w:rPr>
            </w:pPr>
          </w:p>
          <w:p w:rsidR="00AF1880" w:rsidRPr="00AA21EF" w:rsidRDefault="00AF1880" w:rsidP="00FF6780">
            <w:pPr>
              <w:spacing w:after="0" w:line="240" w:lineRule="auto"/>
              <w:rPr>
                <w:rFonts w:ascii="Arial" w:hAnsi="Arial" w:cs="Arial"/>
                <w:sz w:val="18"/>
                <w:szCs w:val="18"/>
              </w:rPr>
            </w:pPr>
            <w:r w:rsidRPr="00AA21EF">
              <w:rPr>
                <w:rFonts w:ascii="Arial" w:hAnsi="Arial" w:cs="Arial"/>
                <w:sz w:val="18"/>
                <w:szCs w:val="18"/>
              </w:rPr>
              <w:t>Opasan otpad će biti predat ovlašćenom sakupljaču</w:t>
            </w:r>
          </w:p>
        </w:tc>
        <w:tc>
          <w:tcPr>
            <w:tcW w:w="2002" w:type="dxa"/>
          </w:tcPr>
          <w:p w:rsidR="00AF1880" w:rsidRPr="00AA21EF" w:rsidRDefault="00AF1880" w:rsidP="00FF6780">
            <w:pPr>
              <w:spacing w:after="0" w:line="240" w:lineRule="auto"/>
              <w:rPr>
                <w:rFonts w:ascii="Arial" w:hAnsi="Arial" w:cs="Arial"/>
                <w:sz w:val="18"/>
                <w:szCs w:val="18"/>
              </w:rPr>
            </w:pPr>
            <w:r w:rsidRPr="00AA21EF">
              <w:rPr>
                <w:rFonts w:ascii="Arial" w:hAnsi="Arial" w:cs="Arial"/>
                <w:sz w:val="18"/>
                <w:szCs w:val="18"/>
              </w:rPr>
              <w:t xml:space="preserve">Vizuelno pregledati skladišta za opasan materijal ili otpad </w:t>
            </w:r>
          </w:p>
          <w:p w:rsidR="00AF1880" w:rsidRPr="00AA21EF" w:rsidRDefault="00AF1880" w:rsidP="00FF6780">
            <w:pPr>
              <w:spacing w:after="0" w:line="240" w:lineRule="auto"/>
              <w:rPr>
                <w:rFonts w:ascii="Arial" w:hAnsi="Arial" w:cs="Arial"/>
                <w:sz w:val="18"/>
                <w:szCs w:val="18"/>
              </w:rPr>
            </w:pPr>
          </w:p>
          <w:p w:rsidR="00AF1880" w:rsidRPr="00AA21EF" w:rsidRDefault="00AF1880" w:rsidP="00FF6780">
            <w:pPr>
              <w:spacing w:after="0" w:line="240" w:lineRule="auto"/>
              <w:rPr>
                <w:rFonts w:ascii="Arial" w:hAnsi="Arial" w:cs="Arial"/>
                <w:bCs/>
                <w:sz w:val="18"/>
                <w:szCs w:val="18"/>
              </w:rPr>
            </w:pPr>
          </w:p>
          <w:p w:rsidR="00AF1880" w:rsidRPr="00AA21EF" w:rsidRDefault="00AF1880" w:rsidP="00FF6780">
            <w:pPr>
              <w:spacing w:after="0" w:line="240" w:lineRule="auto"/>
              <w:rPr>
                <w:rFonts w:ascii="Arial" w:hAnsi="Arial" w:cs="Arial"/>
                <w:bCs/>
                <w:sz w:val="18"/>
                <w:szCs w:val="18"/>
              </w:rPr>
            </w:pPr>
          </w:p>
          <w:p w:rsidR="00AF1880" w:rsidRPr="00AA21EF" w:rsidRDefault="00AF1880" w:rsidP="00FF6780">
            <w:pPr>
              <w:spacing w:after="0" w:line="240" w:lineRule="auto"/>
              <w:rPr>
                <w:rFonts w:ascii="Arial" w:hAnsi="Arial" w:cs="Arial"/>
                <w:bCs/>
                <w:sz w:val="18"/>
                <w:szCs w:val="18"/>
              </w:rPr>
            </w:pPr>
          </w:p>
          <w:p w:rsidR="00AF1880" w:rsidRPr="00AA21EF" w:rsidRDefault="00AF1880" w:rsidP="00FF6780">
            <w:pPr>
              <w:spacing w:after="0" w:line="240" w:lineRule="auto"/>
              <w:rPr>
                <w:rFonts w:ascii="Arial" w:hAnsi="Arial" w:cs="Arial"/>
                <w:bCs/>
                <w:sz w:val="18"/>
                <w:szCs w:val="18"/>
              </w:rPr>
            </w:pPr>
          </w:p>
          <w:p w:rsidR="00AF1880" w:rsidRPr="00AA21EF" w:rsidRDefault="00AF1880" w:rsidP="00FF6780">
            <w:pPr>
              <w:spacing w:after="0" w:line="240" w:lineRule="auto"/>
              <w:rPr>
                <w:rFonts w:ascii="Arial" w:hAnsi="Arial" w:cs="Arial"/>
                <w:sz w:val="18"/>
                <w:szCs w:val="18"/>
              </w:rPr>
            </w:pPr>
            <w:r w:rsidRPr="00AA21EF">
              <w:rPr>
                <w:rFonts w:ascii="Arial" w:hAnsi="Arial" w:cs="Arial"/>
                <w:bCs/>
                <w:sz w:val="18"/>
                <w:szCs w:val="18"/>
              </w:rPr>
              <w:t>Čuvati potvrde o predaji opasnih materijala ovlašćenom sakupljaču.</w:t>
            </w:r>
          </w:p>
        </w:tc>
        <w:tc>
          <w:tcPr>
            <w:tcW w:w="1586" w:type="dxa"/>
          </w:tcPr>
          <w:p w:rsidR="00AF1880" w:rsidRPr="00AA21EF" w:rsidRDefault="00AF1880" w:rsidP="00FF6780">
            <w:pPr>
              <w:rPr>
                <w:rFonts w:ascii="Arial" w:hAnsi="Arial" w:cs="Arial"/>
                <w:bCs/>
                <w:sz w:val="18"/>
                <w:szCs w:val="18"/>
              </w:rPr>
            </w:pPr>
            <w:r w:rsidRPr="00AA21EF">
              <w:rPr>
                <w:rFonts w:ascii="Arial" w:hAnsi="Arial" w:cs="Arial"/>
                <w:bCs/>
                <w:sz w:val="18"/>
                <w:szCs w:val="18"/>
              </w:rPr>
              <w:t xml:space="preserve">Troškovi transporta i odlaganja </w:t>
            </w:r>
          </w:p>
          <w:p w:rsidR="00AA21EF" w:rsidRPr="00AA21EF" w:rsidRDefault="00AA21EF" w:rsidP="00FF6780">
            <w:pPr>
              <w:rPr>
                <w:rFonts w:ascii="Arial" w:hAnsi="Arial" w:cs="Arial"/>
                <w:bCs/>
                <w:sz w:val="18"/>
                <w:szCs w:val="18"/>
              </w:rPr>
            </w:pPr>
          </w:p>
          <w:p w:rsidR="00AA21EF" w:rsidRPr="00AA21EF" w:rsidRDefault="00AA21EF" w:rsidP="00FF6780">
            <w:pPr>
              <w:rPr>
                <w:rFonts w:ascii="Arial" w:hAnsi="Arial" w:cs="Arial"/>
                <w:bCs/>
                <w:sz w:val="18"/>
                <w:szCs w:val="18"/>
              </w:rPr>
            </w:pPr>
            <w:r w:rsidRPr="00AA21EF">
              <w:rPr>
                <w:rFonts w:ascii="Arial" w:hAnsi="Arial" w:cs="Arial"/>
                <w:sz w:val="18"/>
                <w:szCs w:val="18"/>
              </w:rPr>
              <w:t>Troškovi predaje opasnog otpada ovlašćenom sakupljaču</w:t>
            </w:r>
          </w:p>
        </w:tc>
        <w:tc>
          <w:tcPr>
            <w:tcW w:w="1080" w:type="dxa"/>
          </w:tcPr>
          <w:p w:rsidR="00AF1880" w:rsidRPr="00AA21EF" w:rsidRDefault="00AF1880" w:rsidP="00FF6780">
            <w:pPr>
              <w:rPr>
                <w:rFonts w:ascii="Arial" w:hAnsi="Arial" w:cs="Arial"/>
                <w:bCs/>
                <w:sz w:val="18"/>
                <w:szCs w:val="18"/>
              </w:rPr>
            </w:pPr>
          </w:p>
        </w:tc>
        <w:tc>
          <w:tcPr>
            <w:tcW w:w="1530" w:type="dxa"/>
          </w:tcPr>
          <w:p w:rsidR="00AF1880" w:rsidRPr="00AA21EF" w:rsidRDefault="00AF1880" w:rsidP="00FF6780">
            <w:pPr>
              <w:rPr>
                <w:rFonts w:ascii="Arial" w:hAnsi="Arial" w:cs="Arial"/>
                <w:bCs/>
                <w:sz w:val="18"/>
                <w:szCs w:val="18"/>
              </w:rPr>
            </w:pPr>
            <w:r w:rsidRPr="00AA21EF">
              <w:rPr>
                <w:rFonts w:ascii="Arial" w:hAnsi="Arial" w:cs="Arial"/>
                <w:bCs/>
                <w:sz w:val="18"/>
                <w:szCs w:val="18"/>
              </w:rPr>
              <w:t>Workers / Contractors</w:t>
            </w:r>
          </w:p>
        </w:tc>
        <w:tc>
          <w:tcPr>
            <w:tcW w:w="1440" w:type="dxa"/>
          </w:tcPr>
          <w:p w:rsidR="00AF1880" w:rsidRPr="00AA21EF" w:rsidRDefault="00AF1880" w:rsidP="00FF6780">
            <w:pPr>
              <w:rPr>
                <w:rFonts w:ascii="Arial" w:hAnsi="Arial" w:cs="Arial"/>
                <w:bCs/>
                <w:sz w:val="18"/>
                <w:szCs w:val="18"/>
              </w:rPr>
            </w:pPr>
            <w:r w:rsidRPr="00AA21EF">
              <w:rPr>
                <w:rFonts w:ascii="Arial" w:hAnsi="Arial" w:cs="Arial"/>
                <w:bCs/>
                <w:sz w:val="18"/>
                <w:szCs w:val="18"/>
              </w:rPr>
              <w:t>Farmer, Workers and PMU</w:t>
            </w:r>
          </w:p>
        </w:tc>
        <w:tc>
          <w:tcPr>
            <w:tcW w:w="1260" w:type="dxa"/>
          </w:tcPr>
          <w:p w:rsidR="00AF1880" w:rsidRPr="00AA21EF" w:rsidRDefault="00AF1880" w:rsidP="00FF6780">
            <w:pPr>
              <w:rPr>
                <w:rFonts w:ascii="Arial" w:hAnsi="Arial" w:cs="Arial"/>
                <w:sz w:val="18"/>
                <w:szCs w:val="18"/>
              </w:rPr>
            </w:pPr>
          </w:p>
        </w:tc>
      </w:tr>
      <w:tr w:rsidR="008878E8" w:rsidRPr="00AA21EF" w:rsidTr="00FF6780">
        <w:trPr>
          <w:cantSplit/>
          <w:jc w:val="center"/>
        </w:trPr>
        <w:tc>
          <w:tcPr>
            <w:tcW w:w="1638" w:type="dxa"/>
          </w:tcPr>
          <w:p w:rsidR="008878E8" w:rsidRPr="00AA21EF" w:rsidRDefault="008878E8" w:rsidP="00FF6780">
            <w:pPr>
              <w:rPr>
                <w:rFonts w:ascii="Arial" w:hAnsi="Arial" w:cs="Arial"/>
                <w:bCs/>
                <w:sz w:val="18"/>
                <w:szCs w:val="18"/>
              </w:rPr>
            </w:pPr>
            <w:r w:rsidRPr="00AA21EF">
              <w:rPr>
                <w:rFonts w:ascii="Arial" w:hAnsi="Arial" w:cs="Arial"/>
                <w:bCs/>
                <w:sz w:val="18"/>
                <w:szCs w:val="18"/>
              </w:rPr>
              <w:lastRenderedPageBreak/>
              <w:t>Rušenje</w:t>
            </w:r>
          </w:p>
        </w:tc>
        <w:tc>
          <w:tcPr>
            <w:tcW w:w="1620"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Azbest</w:t>
            </w:r>
          </w:p>
        </w:tc>
        <w:tc>
          <w:tcPr>
            <w:tcW w:w="2340"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 xml:space="preserve">Kompanija koja vrši rušenje je kvalifikovana da upravlja azbestom i imaće obaveze kroz Ugovor da osigura zaštitu ljudi i okoline. Azbest će biti tertian kao opasni otpad. </w:t>
            </w:r>
          </w:p>
        </w:tc>
        <w:tc>
          <w:tcPr>
            <w:tcW w:w="2002"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Kompanija je kvalifikovane za rad sa azbestom</w:t>
            </w:r>
          </w:p>
          <w:p w:rsidR="008878E8" w:rsidRPr="00AA21EF" w:rsidRDefault="008878E8" w:rsidP="00FF6780">
            <w:pPr>
              <w:rPr>
                <w:rFonts w:ascii="Arial" w:hAnsi="Arial" w:cs="Arial"/>
                <w:bCs/>
                <w:sz w:val="18"/>
                <w:szCs w:val="18"/>
              </w:rPr>
            </w:pPr>
          </w:p>
          <w:p w:rsidR="008878E8" w:rsidRPr="00AA21EF" w:rsidRDefault="008878E8" w:rsidP="00FF6780">
            <w:pPr>
              <w:rPr>
                <w:rFonts w:ascii="Arial" w:hAnsi="Arial" w:cs="Arial"/>
                <w:bCs/>
                <w:sz w:val="18"/>
                <w:szCs w:val="18"/>
              </w:rPr>
            </w:pPr>
            <w:r w:rsidRPr="00AA21EF">
              <w:rPr>
                <w:rFonts w:ascii="Arial" w:hAnsi="Arial" w:cs="Arial"/>
                <w:bCs/>
                <w:sz w:val="18"/>
                <w:szCs w:val="18"/>
              </w:rPr>
              <w:t xml:space="preserve">Transport i odlaganje azbesta biće kao kod opasnog otpada </w:t>
            </w:r>
          </w:p>
        </w:tc>
        <w:tc>
          <w:tcPr>
            <w:tcW w:w="1586"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Troškovi odlaganja azbesta na bezbjedan način i u skladu sa propisima</w:t>
            </w:r>
          </w:p>
        </w:tc>
        <w:tc>
          <w:tcPr>
            <w:tcW w:w="1080" w:type="dxa"/>
          </w:tcPr>
          <w:p w:rsidR="008878E8" w:rsidRPr="00AA21EF" w:rsidRDefault="008878E8" w:rsidP="00FF6780">
            <w:pPr>
              <w:rPr>
                <w:rFonts w:ascii="Arial" w:hAnsi="Arial" w:cs="Arial"/>
                <w:bCs/>
                <w:sz w:val="18"/>
                <w:szCs w:val="18"/>
              </w:rPr>
            </w:pPr>
          </w:p>
        </w:tc>
        <w:tc>
          <w:tcPr>
            <w:tcW w:w="1530" w:type="dxa"/>
          </w:tcPr>
          <w:p w:rsidR="008878E8" w:rsidRPr="00AA21EF" w:rsidRDefault="008878E8" w:rsidP="00FF6780">
            <w:pPr>
              <w:rPr>
                <w:rFonts w:ascii="Arial" w:hAnsi="Arial" w:cs="Arial"/>
                <w:bCs/>
                <w:sz w:val="18"/>
                <w:szCs w:val="18"/>
              </w:rPr>
            </w:pPr>
            <w:r w:rsidRPr="00AA21EF">
              <w:rPr>
                <w:rFonts w:ascii="Arial" w:hAnsi="Arial" w:cs="Arial"/>
                <w:bCs/>
                <w:sz w:val="18"/>
                <w:szCs w:val="18"/>
              </w:rPr>
              <w:t>Final user /farmer</w:t>
            </w:r>
          </w:p>
        </w:tc>
        <w:tc>
          <w:tcPr>
            <w:tcW w:w="1440" w:type="dxa"/>
          </w:tcPr>
          <w:p w:rsidR="008878E8" w:rsidRPr="00AA21EF" w:rsidRDefault="008878E8" w:rsidP="00AF1880">
            <w:pPr>
              <w:rPr>
                <w:rFonts w:ascii="Arial" w:hAnsi="Arial" w:cs="Arial"/>
                <w:bCs/>
                <w:sz w:val="18"/>
                <w:szCs w:val="18"/>
              </w:rPr>
            </w:pPr>
            <w:r w:rsidRPr="00AA21EF">
              <w:rPr>
                <w:rFonts w:ascii="Arial" w:hAnsi="Arial" w:cs="Arial"/>
                <w:bCs/>
                <w:sz w:val="18"/>
                <w:szCs w:val="18"/>
              </w:rPr>
              <w:t xml:space="preserve">Farmer, </w:t>
            </w:r>
            <w:r w:rsidR="00AF1880" w:rsidRPr="00AA21EF">
              <w:rPr>
                <w:rFonts w:ascii="Arial" w:hAnsi="Arial" w:cs="Arial"/>
                <w:bCs/>
                <w:sz w:val="18"/>
                <w:szCs w:val="18"/>
              </w:rPr>
              <w:t>radnici</w:t>
            </w:r>
            <w:r w:rsidRPr="00AA21EF">
              <w:rPr>
                <w:rFonts w:ascii="Arial" w:hAnsi="Arial" w:cs="Arial"/>
                <w:bCs/>
                <w:sz w:val="18"/>
                <w:szCs w:val="18"/>
              </w:rPr>
              <w:t xml:space="preserve"> and PMU</w:t>
            </w:r>
          </w:p>
        </w:tc>
        <w:tc>
          <w:tcPr>
            <w:tcW w:w="1260" w:type="dxa"/>
          </w:tcPr>
          <w:p w:rsidR="008878E8" w:rsidRPr="00AA21EF" w:rsidRDefault="008878E8" w:rsidP="00FF6780">
            <w:pPr>
              <w:rPr>
                <w:rFonts w:ascii="Arial" w:hAnsi="Arial" w:cs="Arial"/>
                <w:sz w:val="18"/>
                <w:szCs w:val="18"/>
              </w:rPr>
            </w:pPr>
          </w:p>
        </w:tc>
      </w:tr>
    </w:tbl>
    <w:p w:rsidR="007626B6" w:rsidRPr="00DD3936" w:rsidRDefault="007626B6" w:rsidP="007626B6">
      <w:pPr>
        <w:rPr>
          <w:rFonts w:ascii="Arial" w:hAnsi="Arial" w:cs="Arial"/>
        </w:rPr>
      </w:pPr>
      <w:r w:rsidRPr="00D871D2">
        <w:rPr>
          <w:rFonts w:ascii="Times New Roman" w:hAnsi="Times New Roman"/>
        </w:rPr>
        <w:br w:type="page"/>
      </w:r>
    </w:p>
    <w:tbl>
      <w:tblPr>
        <w:tblW w:w="14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7"/>
        <w:gridCol w:w="1619"/>
        <w:gridCol w:w="2700"/>
        <w:gridCol w:w="2396"/>
        <w:gridCol w:w="1260"/>
        <w:gridCol w:w="12"/>
        <w:gridCol w:w="1394"/>
        <w:gridCol w:w="1206"/>
        <w:gridCol w:w="10"/>
        <w:gridCol w:w="1430"/>
        <w:gridCol w:w="10"/>
        <w:gridCol w:w="1250"/>
        <w:gridCol w:w="12"/>
      </w:tblGrid>
      <w:tr w:rsidR="007626B6" w:rsidRPr="00AF1880" w:rsidTr="00365FED">
        <w:trPr>
          <w:tblHeader/>
          <w:jc w:val="center"/>
        </w:trPr>
        <w:tc>
          <w:tcPr>
            <w:tcW w:w="5688" w:type="dxa"/>
            <w:gridSpan w:val="3"/>
            <w:shd w:val="clear" w:color="auto" w:fill="D9D9D9"/>
          </w:tcPr>
          <w:p w:rsidR="007626B6" w:rsidRPr="00AF1880" w:rsidRDefault="007626B6" w:rsidP="00FF6780">
            <w:pPr>
              <w:rPr>
                <w:rFonts w:ascii="Arial" w:hAnsi="Arial" w:cs="Arial"/>
                <w:b/>
                <w:sz w:val="18"/>
                <w:szCs w:val="18"/>
              </w:rPr>
            </w:pPr>
            <w:r w:rsidRPr="00AF1880">
              <w:rPr>
                <w:rFonts w:ascii="Arial" w:hAnsi="Arial" w:cs="Arial"/>
                <w:sz w:val="18"/>
                <w:szCs w:val="18"/>
              </w:rPr>
              <w:lastRenderedPageBreak/>
              <w:br w:type="page"/>
            </w:r>
            <w:r w:rsidRPr="00AF1880">
              <w:rPr>
                <w:rFonts w:ascii="Arial" w:hAnsi="Arial" w:cs="Arial"/>
                <w:sz w:val="18"/>
                <w:szCs w:val="18"/>
              </w:rPr>
              <w:br w:type="page"/>
            </w:r>
            <w:r w:rsidRPr="00AF1880">
              <w:rPr>
                <w:rFonts w:ascii="Arial" w:hAnsi="Arial" w:cs="Arial"/>
                <w:b/>
                <w:sz w:val="18"/>
                <w:szCs w:val="18"/>
              </w:rPr>
              <w:t xml:space="preserve">Plan upravljanja životnom sredinom </w:t>
            </w:r>
            <w:r w:rsidRPr="00A26ECB">
              <w:rPr>
                <w:rFonts w:ascii="Arial" w:hAnsi="Arial" w:cs="Arial"/>
                <w:b/>
                <w:sz w:val="24"/>
                <w:szCs w:val="24"/>
              </w:rPr>
              <w:t xml:space="preserve">br. </w:t>
            </w:r>
            <w:r w:rsidR="008878E8" w:rsidRPr="00A26ECB">
              <w:rPr>
                <w:rFonts w:ascii="Arial" w:hAnsi="Arial" w:cs="Arial"/>
                <w:b/>
                <w:sz w:val="24"/>
                <w:szCs w:val="24"/>
              </w:rPr>
              <w:t>3</w:t>
            </w:r>
            <w:r w:rsidRPr="00AF1880">
              <w:rPr>
                <w:rFonts w:ascii="Arial" w:hAnsi="Arial" w:cs="Arial"/>
                <w:b/>
                <w:sz w:val="18"/>
                <w:szCs w:val="18"/>
              </w:rPr>
              <w:t xml:space="preserve"> za upravljanje stajnjakom  </w:t>
            </w:r>
          </w:p>
          <w:p w:rsidR="007626B6" w:rsidRPr="00AF1880" w:rsidRDefault="007626B6" w:rsidP="00FF6780">
            <w:pPr>
              <w:rPr>
                <w:rFonts w:ascii="Arial" w:hAnsi="Arial" w:cs="Arial"/>
                <w:sz w:val="18"/>
                <w:szCs w:val="18"/>
              </w:rPr>
            </w:pPr>
          </w:p>
        </w:tc>
        <w:tc>
          <w:tcPr>
            <w:tcW w:w="2396" w:type="dxa"/>
            <w:shd w:val="clear" w:color="auto" w:fill="D9D9D9"/>
          </w:tcPr>
          <w:p w:rsidR="007626B6" w:rsidRPr="00AF1880" w:rsidRDefault="007626B6" w:rsidP="00FF6780">
            <w:pPr>
              <w:rPr>
                <w:rFonts w:ascii="Arial" w:hAnsi="Arial" w:cs="Arial"/>
                <w:sz w:val="18"/>
                <w:szCs w:val="18"/>
              </w:rPr>
            </w:pPr>
          </w:p>
        </w:tc>
        <w:tc>
          <w:tcPr>
            <w:tcW w:w="2666" w:type="dxa"/>
            <w:gridSpan w:val="3"/>
            <w:shd w:val="clear" w:color="auto" w:fill="D9D9D9"/>
          </w:tcPr>
          <w:p w:rsidR="007626B6" w:rsidRPr="00AF1880" w:rsidRDefault="007626B6" w:rsidP="00FF6780">
            <w:pPr>
              <w:rPr>
                <w:rFonts w:ascii="Arial" w:hAnsi="Arial" w:cs="Arial"/>
                <w:sz w:val="18"/>
                <w:szCs w:val="18"/>
              </w:rPr>
            </w:pPr>
            <w:r w:rsidRPr="00AF1880">
              <w:rPr>
                <w:rFonts w:ascii="Arial" w:hAnsi="Arial" w:cs="Arial"/>
                <w:sz w:val="18"/>
                <w:szCs w:val="18"/>
              </w:rPr>
              <w:t>Troškovi</w:t>
            </w:r>
          </w:p>
        </w:tc>
        <w:tc>
          <w:tcPr>
            <w:tcW w:w="2656" w:type="dxa"/>
            <w:gridSpan w:val="4"/>
            <w:shd w:val="clear" w:color="auto" w:fill="D9D9D9"/>
          </w:tcPr>
          <w:p w:rsidR="007626B6" w:rsidRPr="00AF1880" w:rsidRDefault="007626B6" w:rsidP="00FF6780">
            <w:pPr>
              <w:rPr>
                <w:rFonts w:ascii="Arial" w:hAnsi="Arial" w:cs="Arial"/>
                <w:sz w:val="18"/>
                <w:szCs w:val="18"/>
              </w:rPr>
            </w:pPr>
            <w:r w:rsidRPr="00AF1880">
              <w:rPr>
                <w:rFonts w:ascii="Arial" w:hAnsi="Arial" w:cs="Arial"/>
                <w:sz w:val="18"/>
                <w:szCs w:val="18"/>
              </w:rPr>
              <w:t xml:space="preserve"> Institucionalna odgovrnost</w:t>
            </w:r>
          </w:p>
        </w:tc>
        <w:tc>
          <w:tcPr>
            <w:tcW w:w="1260" w:type="dxa"/>
            <w:gridSpan w:val="2"/>
            <w:shd w:val="clear" w:color="auto" w:fill="D9D9D9"/>
          </w:tcPr>
          <w:p w:rsidR="007626B6" w:rsidRPr="00AF1880" w:rsidRDefault="007626B6" w:rsidP="00FF6780">
            <w:pPr>
              <w:rPr>
                <w:rFonts w:ascii="Arial" w:hAnsi="Arial" w:cs="Arial"/>
                <w:sz w:val="18"/>
                <w:szCs w:val="18"/>
              </w:rPr>
            </w:pPr>
            <w:r w:rsidRPr="00AF1880">
              <w:rPr>
                <w:rFonts w:ascii="Arial" w:hAnsi="Arial" w:cs="Arial"/>
                <w:sz w:val="18"/>
                <w:szCs w:val="18"/>
              </w:rPr>
              <w:t xml:space="preserve">Komentari </w:t>
            </w:r>
          </w:p>
          <w:p w:rsidR="007626B6" w:rsidRPr="00AF1880" w:rsidRDefault="007626B6" w:rsidP="00FF6780">
            <w:pPr>
              <w:rPr>
                <w:rFonts w:ascii="Arial" w:hAnsi="Arial" w:cs="Arial"/>
                <w:sz w:val="18"/>
                <w:szCs w:val="18"/>
              </w:rPr>
            </w:pPr>
            <w:r w:rsidRPr="00AF1880">
              <w:rPr>
                <w:rFonts w:ascii="Arial" w:hAnsi="Arial" w:cs="Arial"/>
                <w:sz w:val="18"/>
                <w:szCs w:val="18"/>
              </w:rPr>
              <w:t>(npr. sekundarni uticaji)</w:t>
            </w:r>
          </w:p>
        </w:tc>
      </w:tr>
      <w:tr w:rsidR="007626B6" w:rsidRPr="00AF1880" w:rsidTr="00365FED">
        <w:trPr>
          <w:tblHeader/>
          <w:jc w:val="center"/>
        </w:trPr>
        <w:tc>
          <w:tcPr>
            <w:tcW w:w="1368" w:type="dxa"/>
            <w:shd w:val="clear" w:color="auto" w:fill="D9D9D9"/>
          </w:tcPr>
          <w:p w:rsidR="007626B6" w:rsidRPr="00AF1880" w:rsidRDefault="007626B6" w:rsidP="00FF6780">
            <w:pPr>
              <w:rPr>
                <w:rFonts w:ascii="Arial" w:hAnsi="Arial" w:cs="Arial"/>
                <w:sz w:val="18"/>
                <w:szCs w:val="18"/>
              </w:rPr>
            </w:pPr>
            <w:r w:rsidRPr="00AF1880">
              <w:rPr>
                <w:rFonts w:ascii="Arial" w:hAnsi="Arial" w:cs="Arial"/>
                <w:sz w:val="18"/>
                <w:szCs w:val="18"/>
              </w:rPr>
              <w:t>Faza</w:t>
            </w:r>
          </w:p>
        </w:tc>
        <w:tc>
          <w:tcPr>
            <w:tcW w:w="1620" w:type="dxa"/>
            <w:shd w:val="clear" w:color="auto" w:fill="D9D9D9"/>
          </w:tcPr>
          <w:p w:rsidR="007626B6" w:rsidRPr="00AF1880" w:rsidRDefault="007626B6" w:rsidP="00FF6780">
            <w:pPr>
              <w:rPr>
                <w:rFonts w:ascii="Arial" w:hAnsi="Arial" w:cs="Arial"/>
                <w:sz w:val="18"/>
                <w:szCs w:val="18"/>
              </w:rPr>
            </w:pPr>
            <w:r w:rsidRPr="00AF1880">
              <w:rPr>
                <w:rFonts w:ascii="Arial" w:hAnsi="Arial" w:cs="Arial"/>
                <w:sz w:val="18"/>
                <w:szCs w:val="18"/>
              </w:rPr>
              <w:t>Pitanje</w:t>
            </w:r>
          </w:p>
        </w:tc>
        <w:tc>
          <w:tcPr>
            <w:tcW w:w="2700" w:type="dxa"/>
            <w:shd w:val="clear" w:color="auto" w:fill="D9D9D9"/>
          </w:tcPr>
          <w:p w:rsidR="007626B6" w:rsidRPr="00AF1880" w:rsidRDefault="007626B6" w:rsidP="00FF6780">
            <w:pPr>
              <w:rPr>
                <w:rFonts w:ascii="Arial" w:hAnsi="Arial" w:cs="Arial"/>
                <w:sz w:val="18"/>
                <w:szCs w:val="18"/>
              </w:rPr>
            </w:pPr>
            <w:r w:rsidRPr="00AF1880">
              <w:rPr>
                <w:rFonts w:ascii="Arial" w:hAnsi="Arial" w:cs="Arial"/>
                <w:sz w:val="18"/>
                <w:szCs w:val="18"/>
              </w:rPr>
              <w:t>Mjere ublažavanje</w:t>
            </w:r>
          </w:p>
        </w:tc>
        <w:tc>
          <w:tcPr>
            <w:tcW w:w="2396" w:type="dxa"/>
            <w:shd w:val="clear" w:color="auto" w:fill="D9D9D9"/>
          </w:tcPr>
          <w:p w:rsidR="007626B6" w:rsidRPr="00AF1880" w:rsidRDefault="007626B6" w:rsidP="00FF6780">
            <w:pPr>
              <w:rPr>
                <w:rFonts w:ascii="Arial" w:hAnsi="Arial" w:cs="Arial"/>
                <w:sz w:val="18"/>
                <w:szCs w:val="18"/>
              </w:rPr>
            </w:pPr>
            <w:r w:rsidRPr="00AF1880">
              <w:rPr>
                <w:rFonts w:ascii="Arial" w:hAnsi="Arial" w:cs="Arial"/>
                <w:sz w:val="18"/>
                <w:szCs w:val="18"/>
              </w:rPr>
              <w:t>Mjere monitoringa</w:t>
            </w:r>
          </w:p>
        </w:tc>
        <w:tc>
          <w:tcPr>
            <w:tcW w:w="1272" w:type="dxa"/>
            <w:gridSpan w:val="2"/>
            <w:shd w:val="clear" w:color="auto" w:fill="D9D9D9"/>
          </w:tcPr>
          <w:p w:rsidR="007626B6" w:rsidRPr="00AF1880" w:rsidRDefault="007626B6" w:rsidP="00FF6780">
            <w:pPr>
              <w:rPr>
                <w:rFonts w:ascii="Arial" w:hAnsi="Arial" w:cs="Arial"/>
                <w:sz w:val="18"/>
                <w:szCs w:val="18"/>
              </w:rPr>
            </w:pPr>
            <w:r w:rsidRPr="00AF1880">
              <w:rPr>
                <w:rFonts w:ascii="Arial" w:hAnsi="Arial" w:cs="Arial"/>
                <w:sz w:val="18"/>
                <w:szCs w:val="18"/>
              </w:rPr>
              <w:t>Postaviti / uraditi</w:t>
            </w:r>
          </w:p>
        </w:tc>
        <w:tc>
          <w:tcPr>
            <w:tcW w:w="1394" w:type="dxa"/>
            <w:shd w:val="clear" w:color="auto" w:fill="D9D9D9"/>
          </w:tcPr>
          <w:p w:rsidR="007626B6" w:rsidRPr="00AF1880" w:rsidRDefault="007626B6" w:rsidP="00FF6780">
            <w:pPr>
              <w:rPr>
                <w:rFonts w:ascii="Arial" w:hAnsi="Arial" w:cs="Arial"/>
                <w:sz w:val="18"/>
                <w:szCs w:val="18"/>
              </w:rPr>
            </w:pPr>
            <w:r w:rsidRPr="00AF1880">
              <w:rPr>
                <w:rFonts w:ascii="Arial" w:hAnsi="Arial" w:cs="Arial"/>
                <w:sz w:val="18"/>
                <w:szCs w:val="18"/>
              </w:rPr>
              <w:t xml:space="preserve">Pratiti </w:t>
            </w:r>
          </w:p>
        </w:tc>
        <w:tc>
          <w:tcPr>
            <w:tcW w:w="1216" w:type="dxa"/>
            <w:gridSpan w:val="2"/>
            <w:shd w:val="clear" w:color="auto" w:fill="D9D9D9"/>
          </w:tcPr>
          <w:p w:rsidR="007626B6" w:rsidRPr="00AF1880" w:rsidRDefault="007626B6" w:rsidP="00FF6780">
            <w:pPr>
              <w:rPr>
                <w:rFonts w:ascii="Arial" w:hAnsi="Arial" w:cs="Arial"/>
                <w:sz w:val="18"/>
                <w:szCs w:val="18"/>
              </w:rPr>
            </w:pPr>
            <w:r w:rsidRPr="00AF1880">
              <w:rPr>
                <w:rFonts w:ascii="Arial" w:hAnsi="Arial" w:cs="Arial"/>
                <w:sz w:val="18"/>
                <w:szCs w:val="18"/>
              </w:rPr>
              <w:t>Postaviti / uraditi</w:t>
            </w:r>
            <w:r w:rsidRPr="00AF1880" w:rsidDel="00A12E53">
              <w:rPr>
                <w:rFonts w:ascii="Arial" w:hAnsi="Arial" w:cs="Arial"/>
                <w:sz w:val="18"/>
                <w:szCs w:val="18"/>
              </w:rPr>
              <w:t xml:space="preserve"> </w:t>
            </w:r>
          </w:p>
        </w:tc>
        <w:tc>
          <w:tcPr>
            <w:tcW w:w="1440" w:type="dxa"/>
            <w:gridSpan w:val="2"/>
            <w:shd w:val="clear" w:color="auto" w:fill="D9D9D9"/>
          </w:tcPr>
          <w:p w:rsidR="007626B6" w:rsidRPr="00AF1880" w:rsidRDefault="007626B6" w:rsidP="00FF6780">
            <w:pPr>
              <w:rPr>
                <w:rFonts w:ascii="Arial" w:hAnsi="Arial" w:cs="Arial"/>
                <w:sz w:val="18"/>
                <w:szCs w:val="18"/>
              </w:rPr>
            </w:pPr>
            <w:r w:rsidRPr="00AF1880">
              <w:rPr>
                <w:rFonts w:ascii="Arial" w:hAnsi="Arial" w:cs="Arial"/>
                <w:sz w:val="18"/>
                <w:szCs w:val="18"/>
              </w:rPr>
              <w:t xml:space="preserve">Pratiti </w:t>
            </w:r>
          </w:p>
          <w:p w:rsidR="007626B6" w:rsidRPr="00AF1880" w:rsidRDefault="007626B6" w:rsidP="00FF6780">
            <w:pPr>
              <w:rPr>
                <w:rFonts w:ascii="Arial" w:hAnsi="Arial" w:cs="Arial"/>
                <w:sz w:val="18"/>
                <w:szCs w:val="18"/>
              </w:rPr>
            </w:pPr>
          </w:p>
        </w:tc>
        <w:tc>
          <w:tcPr>
            <w:tcW w:w="1260" w:type="dxa"/>
            <w:gridSpan w:val="2"/>
            <w:shd w:val="clear" w:color="auto" w:fill="D9D9D9"/>
          </w:tcPr>
          <w:p w:rsidR="007626B6" w:rsidRPr="00AF1880" w:rsidRDefault="007626B6" w:rsidP="00FF6780">
            <w:pPr>
              <w:rPr>
                <w:rFonts w:ascii="Arial" w:hAnsi="Arial" w:cs="Arial"/>
                <w:sz w:val="18"/>
                <w:szCs w:val="18"/>
              </w:rPr>
            </w:pPr>
          </w:p>
        </w:tc>
      </w:tr>
      <w:tr w:rsidR="007626B6" w:rsidRPr="00AF1880" w:rsidTr="00365FED">
        <w:trPr>
          <w:cantSplit/>
          <w:jc w:val="center"/>
        </w:trPr>
        <w:tc>
          <w:tcPr>
            <w:tcW w:w="1368" w:type="dxa"/>
          </w:tcPr>
          <w:p w:rsidR="007626B6" w:rsidRPr="00AF1880" w:rsidRDefault="007626B6" w:rsidP="00FF6780">
            <w:pPr>
              <w:rPr>
                <w:rFonts w:ascii="Arial" w:hAnsi="Arial" w:cs="Arial"/>
                <w:sz w:val="18"/>
                <w:szCs w:val="18"/>
              </w:rPr>
            </w:pPr>
            <w:r w:rsidRPr="00AF1880">
              <w:rPr>
                <w:rFonts w:ascii="Arial" w:hAnsi="Arial" w:cs="Arial"/>
                <w:sz w:val="18"/>
                <w:szCs w:val="18"/>
              </w:rPr>
              <w:t>Rukovanje</w:t>
            </w:r>
          </w:p>
          <w:p w:rsidR="007626B6" w:rsidRPr="00AF1880" w:rsidRDefault="007626B6" w:rsidP="00FF6780">
            <w:pPr>
              <w:rPr>
                <w:rFonts w:ascii="Arial" w:hAnsi="Arial" w:cs="Arial"/>
                <w:sz w:val="18"/>
                <w:szCs w:val="18"/>
              </w:rPr>
            </w:pPr>
          </w:p>
        </w:tc>
        <w:tc>
          <w:tcPr>
            <w:tcW w:w="1620" w:type="dxa"/>
          </w:tcPr>
          <w:p w:rsidR="007626B6" w:rsidRPr="00AF1880" w:rsidRDefault="007626B6" w:rsidP="00FF6780">
            <w:pPr>
              <w:rPr>
                <w:rFonts w:ascii="Arial" w:hAnsi="Arial" w:cs="Arial"/>
                <w:sz w:val="18"/>
                <w:szCs w:val="18"/>
              </w:rPr>
            </w:pPr>
            <w:r w:rsidRPr="00AF1880">
              <w:rPr>
                <w:rFonts w:ascii="Arial" w:hAnsi="Arial" w:cs="Arial"/>
                <w:sz w:val="18"/>
                <w:szCs w:val="18"/>
              </w:rPr>
              <w:t>Proizvodnja stajnjaka i organskog otpada</w:t>
            </w:r>
          </w:p>
        </w:tc>
        <w:tc>
          <w:tcPr>
            <w:tcW w:w="2700" w:type="dxa"/>
          </w:tcPr>
          <w:p w:rsidR="00466F3F" w:rsidRPr="00AF1880" w:rsidRDefault="00466F3F" w:rsidP="00466F3F">
            <w:pPr>
              <w:spacing w:after="0" w:line="240" w:lineRule="auto"/>
              <w:rPr>
                <w:rFonts w:ascii="Arial" w:hAnsi="Arial" w:cs="Arial"/>
                <w:sz w:val="18"/>
                <w:szCs w:val="18"/>
              </w:rPr>
            </w:pPr>
            <w:r w:rsidRPr="00AA21EF">
              <w:rPr>
                <w:rFonts w:ascii="Arial" w:hAnsi="Arial" w:cs="Arial"/>
                <w:sz w:val="20"/>
                <w:szCs w:val="20"/>
              </w:rPr>
              <w:t>Stajnjak se skladišti u predviđene tankove ili basene, ili na  način koji ne predstavlja rizik za zagađenje podzemnih ili površinskih voda.</w:t>
            </w:r>
          </w:p>
        </w:tc>
        <w:tc>
          <w:tcPr>
            <w:tcW w:w="2396" w:type="dxa"/>
          </w:tcPr>
          <w:p w:rsidR="007626B6" w:rsidRPr="00AF1880" w:rsidRDefault="007626B6" w:rsidP="00FF6780">
            <w:pPr>
              <w:rPr>
                <w:rFonts w:ascii="Arial" w:hAnsi="Arial" w:cs="Arial"/>
                <w:sz w:val="18"/>
                <w:szCs w:val="18"/>
              </w:rPr>
            </w:pPr>
            <w:r w:rsidRPr="00AF1880">
              <w:rPr>
                <w:rFonts w:ascii="Arial" w:hAnsi="Arial" w:cs="Arial"/>
                <w:sz w:val="18"/>
                <w:szCs w:val="18"/>
              </w:rPr>
              <w:t>Pratiti curenje ili oticanje</w:t>
            </w:r>
          </w:p>
        </w:tc>
        <w:tc>
          <w:tcPr>
            <w:tcW w:w="1272" w:type="dxa"/>
            <w:gridSpan w:val="2"/>
          </w:tcPr>
          <w:p w:rsidR="007626B6" w:rsidRPr="00AF1880" w:rsidRDefault="007626B6" w:rsidP="00FF6780">
            <w:pPr>
              <w:rPr>
                <w:rFonts w:ascii="Arial" w:hAnsi="Arial" w:cs="Arial"/>
                <w:sz w:val="18"/>
                <w:szCs w:val="18"/>
              </w:rPr>
            </w:pPr>
            <w:r w:rsidRPr="00AF1880">
              <w:rPr>
                <w:rFonts w:ascii="Arial" w:hAnsi="Arial" w:cs="Arial"/>
                <w:sz w:val="18"/>
                <w:szCs w:val="18"/>
              </w:rPr>
              <w:t xml:space="preserve">Cijena koštanja formiranja tankova </w:t>
            </w:r>
          </w:p>
          <w:p w:rsidR="007626B6" w:rsidRPr="00AF1880" w:rsidRDefault="007626B6" w:rsidP="00FF6780">
            <w:pPr>
              <w:rPr>
                <w:rFonts w:ascii="Arial" w:hAnsi="Arial" w:cs="Arial"/>
                <w:sz w:val="18"/>
                <w:szCs w:val="18"/>
              </w:rPr>
            </w:pPr>
          </w:p>
          <w:p w:rsidR="007626B6" w:rsidRPr="00AF1880" w:rsidRDefault="007626B6" w:rsidP="00FF6780">
            <w:pPr>
              <w:rPr>
                <w:rFonts w:ascii="Arial" w:hAnsi="Arial" w:cs="Arial"/>
                <w:sz w:val="18"/>
                <w:szCs w:val="18"/>
              </w:rPr>
            </w:pPr>
            <w:r w:rsidRPr="00AF1880">
              <w:rPr>
                <w:rFonts w:ascii="Arial" w:hAnsi="Arial" w:cs="Arial"/>
                <w:sz w:val="18"/>
                <w:szCs w:val="18"/>
              </w:rPr>
              <w:t xml:space="preserve">Cijena koštanja transporta ili formiranja zaštitne zone oko skladišta </w:t>
            </w:r>
          </w:p>
        </w:tc>
        <w:tc>
          <w:tcPr>
            <w:tcW w:w="1394" w:type="dxa"/>
          </w:tcPr>
          <w:p w:rsidR="007626B6" w:rsidRPr="00AF1880" w:rsidRDefault="007626B6" w:rsidP="00FF6780">
            <w:pPr>
              <w:rPr>
                <w:rFonts w:ascii="Arial" w:hAnsi="Arial" w:cs="Arial"/>
                <w:sz w:val="18"/>
                <w:szCs w:val="18"/>
              </w:rPr>
            </w:pPr>
          </w:p>
        </w:tc>
        <w:tc>
          <w:tcPr>
            <w:tcW w:w="1216" w:type="dxa"/>
            <w:gridSpan w:val="2"/>
          </w:tcPr>
          <w:p w:rsidR="007626B6" w:rsidRPr="00AF1880" w:rsidRDefault="007626B6" w:rsidP="00FF6780">
            <w:pPr>
              <w:rPr>
                <w:rFonts w:ascii="Arial" w:hAnsi="Arial" w:cs="Arial"/>
                <w:sz w:val="18"/>
                <w:szCs w:val="18"/>
              </w:rPr>
            </w:pPr>
            <w:r w:rsidRPr="00AF1880">
              <w:rPr>
                <w:rFonts w:ascii="Arial" w:hAnsi="Arial" w:cs="Arial"/>
                <w:sz w:val="18"/>
                <w:szCs w:val="18"/>
              </w:rPr>
              <w:t>Krajnji korisnik / farmer</w:t>
            </w:r>
          </w:p>
        </w:tc>
        <w:tc>
          <w:tcPr>
            <w:tcW w:w="1440" w:type="dxa"/>
            <w:gridSpan w:val="2"/>
          </w:tcPr>
          <w:p w:rsidR="007626B6" w:rsidRPr="00AF1880" w:rsidRDefault="007626B6" w:rsidP="00FF6780">
            <w:pPr>
              <w:rPr>
                <w:rFonts w:ascii="Arial" w:hAnsi="Arial" w:cs="Arial"/>
                <w:sz w:val="18"/>
                <w:szCs w:val="18"/>
              </w:rPr>
            </w:pPr>
            <w:r w:rsidRPr="00AF1880">
              <w:rPr>
                <w:rFonts w:ascii="Arial" w:hAnsi="Arial" w:cs="Arial"/>
                <w:sz w:val="18"/>
                <w:szCs w:val="18"/>
              </w:rPr>
              <w:t>Farmer, radnici i PMU</w:t>
            </w:r>
          </w:p>
        </w:tc>
        <w:tc>
          <w:tcPr>
            <w:tcW w:w="1260" w:type="dxa"/>
            <w:gridSpan w:val="2"/>
          </w:tcPr>
          <w:p w:rsidR="007626B6" w:rsidRPr="00AF1880" w:rsidRDefault="007626B6" w:rsidP="00FF6780">
            <w:pPr>
              <w:rPr>
                <w:rFonts w:ascii="Arial" w:hAnsi="Arial" w:cs="Arial"/>
                <w:sz w:val="18"/>
                <w:szCs w:val="18"/>
              </w:rPr>
            </w:pPr>
          </w:p>
        </w:tc>
      </w:tr>
      <w:tr w:rsidR="007626B6" w:rsidRPr="00AF1880" w:rsidTr="00365FED">
        <w:trPr>
          <w:cantSplit/>
          <w:jc w:val="center"/>
        </w:trPr>
        <w:tc>
          <w:tcPr>
            <w:tcW w:w="1368" w:type="dxa"/>
          </w:tcPr>
          <w:p w:rsidR="007626B6" w:rsidRPr="00AF1880" w:rsidRDefault="007626B6" w:rsidP="00FF6780">
            <w:pPr>
              <w:rPr>
                <w:rFonts w:ascii="Arial" w:hAnsi="Arial" w:cs="Arial"/>
                <w:sz w:val="18"/>
                <w:szCs w:val="18"/>
              </w:rPr>
            </w:pPr>
            <w:r w:rsidRPr="00AF1880">
              <w:rPr>
                <w:rFonts w:ascii="Arial" w:hAnsi="Arial" w:cs="Arial"/>
                <w:sz w:val="18"/>
                <w:szCs w:val="18"/>
              </w:rPr>
              <w:t>Rukovanje</w:t>
            </w:r>
          </w:p>
          <w:p w:rsidR="007626B6" w:rsidRPr="00AF1880" w:rsidRDefault="007626B6" w:rsidP="00FF6780">
            <w:pPr>
              <w:rPr>
                <w:rFonts w:ascii="Arial" w:hAnsi="Arial" w:cs="Arial"/>
                <w:sz w:val="18"/>
                <w:szCs w:val="18"/>
              </w:rPr>
            </w:pPr>
          </w:p>
          <w:p w:rsidR="007626B6" w:rsidRPr="00AF1880" w:rsidRDefault="007626B6" w:rsidP="00FF6780">
            <w:pPr>
              <w:rPr>
                <w:rFonts w:ascii="Arial" w:hAnsi="Arial" w:cs="Arial"/>
                <w:sz w:val="18"/>
                <w:szCs w:val="18"/>
              </w:rPr>
            </w:pPr>
          </w:p>
        </w:tc>
        <w:tc>
          <w:tcPr>
            <w:tcW w:w="1620" w:type="dxa"/>
          </w:tcPr>
          <w:p w:rsidR="007626B6" w:rsidRPr="00AF1880" w:rsidRDefault="007626B6" w:rsidP="00FF6780">
            <w:pPr>
              <w:rPr>
                <w:rFonts w:ascii="Arial" w:hAnsi="Arial" w:cs="Arial"/>
                <w:sz w:val="18"/>
                <w:szCs w:val="18"/>
              </w:rPr>
            </w:pPr>
            <w:r w:rsidRPr="00AF1880">
              <w:rPr>
                <w:rFonts w:ascii="Arial" w:hAnsi="Arial" w:cs="Arial"/>
                <w:sz w:val="18"/>
                <w:szCs w:val="18"/>
              </w:rPr>
              <w:t>Otpadne vode i proizvodnja otpada</w:t>
            </w:r>
          </w:p>
        </w:tc>
        <w:tc>
          <w:tcPr>
            <w:tcW w:w="2700" w:type="dxa"/>
          </w:tcPr>
          <w:p w:rsidR="00466F3F" w:rsidRPr="00AF1880" w:rsidRDefault="00466F3F" w:rsidP="00FF6780">
            <w:pPr>
              <w:rPr>
                <w:rFonts w:ascii="Arial" w:hAnsi="Arial" w:cs="Arial"/>
                <w:sz w:val="18"/>
                <w:szCs w:val="18"/>
              </w:rPr>
            </w:pPr>
            <w:r w:rsidRPr="00AA21EF">
              <w:rPr>
                <w:rFonts w:ascii="Arial" w:hAnsi="Arial" w:cs="Arial"/>
                <w:sz w:val="18"/>
                <w:szCs w:val="18"/>
              </w:rPr>
              <w:t xml:space="preserve">Osigurati da se otpadne vode ne ulivaju u vodna tijela i da se ostali otpad sakuplja i odlaže u skladu sa zakonskom regulativom  </w:t>
            </w:r>
          </w:p>
          <w:p w:rsidR="007626B6" w:rsidRPr="00AF1880" w:rsidRDefault="007626B6" w:rsidP="00FF6780">
            <w:pPr>
              <w:rPr>
                <w:rFonts w:ascii="Arial" w:hAnsi="Arial" w:cs="Arial"/>
                <w:sz w:val="18"/>
                <w:szCs w:val="18"/>
              </w:rPr>
            </w:pPr>
          </w:p>
        </w:tc>
        <w:tc>
          <w:tcPr>
            <w:tcW w:w="2396" w:type="dxa"/>
          </w:tcPr>
          <w:p w:rsidR="007626B6" w:rsidRPr="00AF1880" w:rsidRDefault="007626B6" w:rsidP="00FF6780">
            <w:pPr>
              <w:rPr>
                <w:rFonts w:ascii="Arial" w:hAnsi="Arial" w:cs="Arial"/>
                <w:sz w:val="18"/>
                <w:szCs w:val="18"/>
              </w:rPr>
            </w:pPr>
            <w:r w:rsidRPr="00AF1880">
              <w:rPr>
                <w:rFonts w:ascii="Arial" w:hAnsi="Arial" w:cs="Arial"/>
                <w:sz w:val="18"/>
                <w:szCs w:val="18"/>
              </w:rPr>
              <w:t>Vizuelno pratiti</w:t>
            </w:r>
          </w:p>
          <w:p w:rsidR="007626B6" w:rsidRPr="00AF1880" w:rsidRDefault="007626B6" w:rsidP="00FF6780">
            <w:pPr>
              <w:rPr>
                <w:rFonts w:ascii="Arial" w:hAnsi="Arial" w:cs="Arial"/>
                <w:sz w:val="18"/>
                <w:szCs w:val="18"/>
              </w:rPr>
            </w:pPr>
            <w:r w:rsidRPr="00AF1880">
              <w:rPr>
                <w:rFonts w:ascii="Arial" w:hAnsi="Arial" w:cs="Arial"/>
                <w:bCs/>
                <w:sz w:val="18"/>
                <w:szCs w:val="18"/>
              </w:rPr>
              <w:t xml:space="preserve">Čuvati potvrde o odlaganju </w:t>
            </w:r>
            <w:r w:rsidRPr="00AF1880">
              <w:rPr>
                <w:rFonts w:ascii="Arial" w:hAnsi="Arial" w:cs="Arial"/>
                <w:sz w:val="18"/>
                <w:szCs w:val="18"/>
              </w:rPr>
              <w:t>Tank za sakupljanje je nepropustan</w:t>
            </w:r>
          </w:p>
        </w:tc>
        <w:tc>
          <w:tcPr>
            <w:tcW w:w="1272" w:type="dxa"/>
            <w:gridSpan w:val="2"/>
          </w:tcPr>
          <w:p w:rsidR="007626B6" w:rsidRPr="00AF1880" w:rsidRDefault="007626B6" w:rsidP="00FF6780">
            <w:pPr>
              <w:rPr>
                <w:rFonts w:ascii="Arial" w:hAnsi="Arial" w:cs="Arial"/>
                <w:sz w:val="18"/>
                <w:szCs w:val="18"/>
              </w:rPr>
            </w:pPr>
            <w:r w:rsidRPr="00AF1880">
              <w:rPr>
                <w:rFonts w:ascii="Arial" w:hAnsi="Arial" w:cs="Arial"/>
                <w:sz w:val="18"/>
                <w:szCs w:val="18"/>
              </w:rPr>
              <w:t>Cijena koštanja skladištenja i odlaganja otpada i otpadnih voda</w:t>
            </w:r>
          </w:p>
        </w:tc>
        <w:tc>
          <w:tcPr>
            <w:tcW w:w="1394" w:type="dxa"/>
          </w:tcPr>
          <w:p w:rsidR="007626B6" w:rsidRPr="00AF1880" w:rsidRDefault="007626B6" w:rsidP="00FF6780">
            <w:pPr>
              <w:rPr>
                <w:rFonts w:ascii="Arial" w:hAnsi="Arial" w:cs="Arial"/>
                <w:sz w:val="18"/>
                <w:szCs w:val="18"/>
              </w:rPr>
            </w:pPr>
          </w:p>
        </w:tc>
        <w:tc>
          <w:tcPr>
            <w:tcW w:w="1216" w:type="dxa"/>
            <w:gridSpan w:val="2"/>
          </w:tcPr>
          <w:p w:rsidR="007626B6" w:rsidRPr="00AF1880" w:rsidRDefault="007626B6" w:rsidP="00FF6780">
            <w:pPr>
              <w:rPr>
                <w:rFonts w:ascii="Arial" w:hAnsi="Arial" w:cs="Arial"/>
                <w:sz w:val="18"/>
                <w:szCs w:val="18"/>
              </w:rPr>
            </w:pPr>
            <w:r w:rsidRPr="00AF1880">
              <w:rPr>
                <w:rFonts w:ascii="Arial" w:hAnsi="Arial" w:cs="Arial"/>
                <w:sz w:val="18"/>
                <w:szCs w:val="18"/>
              </w:rPr>
              <w:t>Krajnji korisnik / farmer i radnici</w:t>
            </w:r>
          </w:p>
        </w:tc>
        <w:tc>
          <w:tcPr>
            <w:tcW w:w="1440" w:type="dxa"/>
            <w:gridSpan w:val="2"/>
          </w:tcPr>
          <w:p w:rsidR="007626B6" w:rsidRPr="00AF1880" w:rsidRDefault="007626B6" w:rsidP="00FF6780">
            <w:pPr>
              <w:rPr>
                <w:rFonts w:ascii="Arial" w:hAnsi="Arial" w:cs="Arial"/>
                <w:sz w:val="18"/>
                <w:szCs w:val="18"/>
              </w:rPr>
            </w:pPr>
            <w:r w:rsidRPr="00AF1880">
              <w:rPr>
                <w:rFonts w:ascii="Arial" w:hAnsi="Arial" w:cs="Arial"/>
                <w:sz w:val="18"/>
                <w:szCs w:val="18"/>
              </w:rPr>
              <w:t>Farmer, radnici i PMU</w:t>
            </w:r>
          </w:p>
        </w:tc>
        <w:tc>
          <w:tcPr>
            <w:tcW w:w="1260" w:type="dxa"/>
            <w:gridSpan w:val="2"/>
          </w:tcPr>
          <w:p w:rsidR="007626B6" w:rsidRPr="00AF1880" w:rsidRDefault="007626B6" w:rsidP="00FF6780">
            <w:pPr>
              <w:rPr>
                <w:rFonts w:ascii="Arial" w:hAnsi="Arial" w:cs="Arial"/>
                <w:sz w:val="18"/>
                <w:szCs w:val="18"/>
              </w:rPr>
            </w:pPr>
          </w:p>
        </w:tc>
      </w:tr>
      <w:tr w:rsidR="007626B6" w:rsidRPr="00AF1880" w:rsidTr="00365FED">
        <w:trPr>
          <w:cantSplit/>
          <w:jc w:val="center"/>
        </w:trPr>
        <w:tc>
          <w:tcPr>
            <w:tcW w:w="1368" w:type="dxa"/>
          </w:tcPr>
          <w:p w:rsidR="007626B6" w:rsidRPr="00AF1880" w:rsidRDefault="007626B6" w:rsidP="00FF6780">
            <w:pPr>
              <w:rPr>
                <w:rFonts w:ascii="Arial" w:hAnsi="Arial" w:cs="Arial"/>
                <w:sz w:val="18"/>
                <w:szCs w:val="18"/>
              </w:rPr>
            </w:pPr>
            <w:r w:rsidRPr="00AF1880">
              <w:rPr>
                <w:rFonts w:ascii="Arial" w:hAnsi="Arial" w:cs="Arial"/>
                <w:sz w:val="18"/>
                <w:szCs w:val="18"/>
              </w:rPr>
              <w:lastRenderedPageBreak/>
              <w:t>Rukovanje</w:t>
            </w:r>
          </w:p>
          <w:p w:rsidR="007626B6" w:rsidRPr="00AF1880" w:rsidRDefault="007626B6" w:rsidP="00FF6780">
            <w:pPr>
              <w:rPr>
                <w:rFonts w:ascii="Arial" w:hAnsi="Arial" w:cs="Arial"/>
                <w:sz w:val="18"/>
                <w:szCs w:val="18"/>
              </w:rPr>
            </w:pPr>
          </w:p>
        </w:tc>
        <w:tc>
          <w:tcPr>
            <w:tcW w:w="1620" w:type="dxa"/>
          </w:tcPr>
          <w:p w:rsidR="007626B6" w:rsidRPr="00AF1880" w:rsidRDefault="007626B6" w:rsidP="00FF6780">
            <w:pPr>
              <w:rPr>
                <w:rFonts w:ascii="Arial" w:hAnsi="Arial" w:cs="Arial"/>
                <w:sz w:val="18"/>
                <w:szCs w:val="18"/>
              </w:rPr>
            </w:pPr>
            <w:r w:rsidRPr="00AF1880">
              <w:rPr>
                <w:rFonts w:ascii="Arial" w:hAnsi="Arial" w:cs="Arial"/>
                <w:sz w:val="18"/>
                <w:szCs w:val="18"/>
              </w:rPr>
              <w:t>Pražnjenje tankova sa stajnjakom i krajnje odlaganje stajnjaka</w:t>
            </w:r>
          </w:p>
        </w:tc>
        <w:tc>
          <w:tcPr>
            <w:tcW w:w="2700" w:type="dxa"/>
          </w:tcPr>
          <w:p w:rsidR="007626B6" w:rsidRPr="00AF1880" w:rsidRDefault="007626B6" w:rsidP="00FF6780">
            <w:pPr>
              <w:rPr>
                <w:rFonts w:ascii="Arial" w:hAnsi="Arial" w:cs="Arial"/>
                <w:sz w:val="18"/>
                <w:szCs w:val="18"/>
              </w:rPr>
            </w:pPr>
            <w:r w:rsidRPr="00AF1880">
              <w:rPr>
                <w:rFonts w:ascii="Arial" w:hAnsi="Arial" w:cs="Arial"/>
                <w:sz w:val="18"/>
                <w:szCs w:val="18"/>
              </w:rPr>
              <w:t>Stajnjak će se koristiti na farmerovom poljoprivrednom zemljištu ili na pašnjaku</w:t>
            </w:r>
          </w:p>
          <w:p w:rsidR="007626B6" w:rsidRPr="00AF1880" w:rsidRDefault="007626B6" w:rsidP="00FF6780">
            <w:pPr>
              <w:rPr>
                <w:rFonts w:ascii="Arial" w:hAnsi="Arial" w:cs="Arial"/>
                <w:sz w:val="18"/>
                <w:szCs w:val="18"/>
              </w:rPr>
            </w:pPr>
            <w:r w:rsidRPr="00AF1880">
              <w:rPr>
                <w:rFonts w:ascii="Arial" w:hAnsi="Arial" w:cs="Arial"/>
                <w:sz w:val="18"/>
                <w:szCs w:val="18"/>
              </w:rPr>
              <w:t>Stanjak se neće odlagati u područjima gdje farmer nije vlasnik ili bez saglasnosti vlasnika</w:t>
            </w:r>
          </w:p>
          <w:p w:rsidR="007626B6" w:rsidRPr="00AF1880" w:rsidRDefault="007626B6" w:rsidP="00FF6780">
            <w:pPr>
              <w:rPr>
                <w:rFonts w:ascii="Arial" w:hAnsi="Arial" w:cs="Arial"/>
                <w:sz w:val="18"/>
                <w:szCs w:val="18"/>
              </w:rPr>
            </w:pPr>
            <w:r w:rsidRPr="00AF1880">
              <w:rPr>
                <w:rFonts w:ascii="Arial" w:hAnsi="Arial" w:cs="Arial"/>
                <w:sz w:val="18"/>
                <w:szCs w:val="18"/>
              </w:rPr>
              <w:t>Stajnjak može biti prodat trećim licima za poljoprivrednu upotrebu</w:t>
            </w:r>
          </w:p>
        </w:tc>
        <w:tc>
          <w:tcPr>
            <w:tcW w:w="2396" w:type="dxa"/>
          </w:tcPr>
          <w:p w:rsidR="007626B6" w:rsidRPr="00AF1880" w:rsidRDefault="007626B6" w:rsidP="00FF6780">
            <w:pPr>
              <w:rPr>
                <w:rFonts w:ascii="Arial" w:hAnsi="Arial" w:cs="Arial"/>
                <w:sz w:val="18"/>
                <w:szCs w:val="18"/>
              </w:rPr>
            </w:pPr>
            <w:r w:rsidRPr="00AF1880">
              <w:rPr>
                <w:rFonts w:ascii="Arial" w:hAnsi="Arial" w:cs="Arial"/>
                <w:sz w:val="18"/>
                <w:szCs w:val="18"/>
              </w:rPr>
              <w:t>Farmer će bilježiti intervale pražnjenja i lokacije gdje je stajnjak odložen</w:t>
            </w:r>
          </w:p>
          <w:p w:rsidR="007626B6" w:rsidRPr="00AF1880" w:rsidRDefault="007626B6" w:rsidP="00FF6780">
            <w:pPr>
              <w:rPr>
                <w:rFonts w:ascii="Arial" w:hAnsi="Arial" w:cs="Arial"/>
                <w:sz w:val="18"/>
                <w:szCs w:val="18"/>
              </w:rPr>
            </w:pPr>
            <w:r w:rsidRPr="00AF1880">
              <w:rPr>
                <w:rFonts w:ascii="Arial" w:hAnsi="Arial" w:cs="Arial"/>
                <w:sz w:val="18"/>
                <w:szCs w:val="18"/>
              </w:rPr>
              <w:t>Farmer će takođe voditi evidenciju o prodatom stajnjaku</w:t>
            </w:r>
          </w:p>
          <w:p w:rsidR="007626B6" w:rsidRPr="00AF1880" w:rsidRDefault="007626B6" w:rsidP="00FF6780">
            <w:pPr>
              <w:rPr>
                <w:rFonts w:ascii="Arial" w:hAnsi="Arial" w:cs="Arial"/>
                <w:sz w:val="18"/>
                <w:szCs w:val="18"/>
              </w:rPr>
            </w:pPr>
            <w:r w:rsidRPr="00AF1880">
              <w:rPr>
                <w:rFonts w:ascii="Arial" w:hAnsi="Arial" w:cs="Arial"/>
                <w:sz w:val="18"/>
                <w:szCs w:val="18"/>
              </w:rPr>
              <w:t>Tankovi treba da su projektovani da osiguraju dovoljan kapacitet i intervale pražnjenja</w:t>
            </w:r>
          </w:p>
        </w:tc>
        <w:tc>
          <w:tcPr>
            <w:tcW w:w="1272" w:type="dxa"/>
            <w:gridSpan w:val="2"/>
          </w:tcPr>
          <w:p w:rsidR="007626B6" w:rsidRPr="00AF1880" w:rsidRDefault="007626B6" w:rsidP="00FF6780">
            <w:pPr>
              <w:rPr>
                <w:rFonts w:ascii="Arial" w:hAnsi="Arial" w:cs="Arial"/>
                <w:sz w:val="18"/>
                <w:szCs w:val="18"/>
                <w:highlight w:val="yellow"/>
              </w:rPr>
            </w:pPr>
          </w:p>
        </w:tc>
        <w:tc>
          <w:tcPr>
            <w:tcW w:w="1394" w:type="dxa"/>
          </w:tcPr>
          <w:p w:rsidR="007626B6" w:rsidRPr="00AF1880" w:rsidRDefault="007626B6" w:rsidP="00FF6780">
            <w:pPr>
              <w:rPr>
                <w:rFonts w:ascii="Arial" w:hAnsi="Arial" w:cs="Arial"/>
                <w:sz w:val="18"/>
                <w:szCs w:val="18"/>
              </w:rPr>
            </w:pPr>
          </w:p>
        </w:tc>
        <w:tc>
          <w:tcPr>
            <w:tcW w:w="1216" w:type="dxa"/>
            <w:gridSpan w:val="2"/>
          </w:tcPr>
          <w:p w:rsidR="007626B6" w:rsidRPr="00AF1880" w:rsidRDefault="007626B6" w:rsidP="00FF6780">
            <w:pPr>
              <w:rPr>
                <w:rFonts w:ascii="Arial" w:hAnsi="Arial" w:cs="Arial"/>
                <w:sz w:val="18"/>
                <w:szCs w:val="18"/>
              </w:rPr>
            </w:pPr>
            <w:r w:rsidRPr="00AF1880">
              <w:rPr>
                <w:rFonts w:ascii="Arial" w:hAnsi="Arial" w:cs="Arial"/>
                <w:sz w:val="18"/>
                <w:szCs w:val="18"/>
              </w:rPr>
              <w:t>Krajnji korisnik / farmer i radnici</w:t>
            </w:r>
          </w:p>
        </w:tc>
        <w:tc>
          <w:tcPr>
            <w:tcW w:w="1440" w:type="dxa"/>
            <w:gridSpan w:val="2"/>
          </w:tcPr>
          <w:p w:rsidR="007626B6" w:rsidRPr="00AF1880" w:rsidRDefault="007626B6" w:rsidP="00FF6780">
            <w:pPr>
              <w:rPr>
                <w:rFonts w:ascii="Arial" w:hAnsi="Arial" w:cs="Arial"/>
                <w:sz w:val="18"/>
                <w:szCs w:val="18"/>
              </w:rPr>
            </w:pPr>
            <w:r w:rsidRPr="00AF1880">
              <w:rPr>
                <w:rFonts w:ascii="Arial" w:hAnsi="Arial" w:cs="Arial"/>
                <w:sz w:val="18"/>
                <w:szCs w:val="18"/>
              </w:rPr>
              <w:t>Farmer, radnici i PMU</w:t>
            </w:r>
          </w:p>
        </w:tc>
        <w:tc>
          <w:tcPr>
            <w:tcW w:w="1260" w:type="dxa"/>
            <w:gridSpan w:val="2"/>
          </w:tcPr>
          <w:p w:rsidR="007626B6" w:rsidRPr="00AF1880" w:rsidRDefault="007626B6" w:rsidP="00FF6780">
            <w:pPr>
              <w:rPr>
                <w:rFonts w:ascii="Arial" w:hAnsi="Arial" w:cs="Arial"/>
                <w:sz w:val="18"/>
                <w:szCs w:val="18"/>
              </w:rPr>
            </w:pPr>
          </w:p>
        </w:tc>
      </w:tr>
      <w:tr w:rsidR="007626B6" w:rsidRPr="00AF1880" w:rsidTr="00365FED">
        <w:trPr>
          <w:cantSplit/>
          <w:trHeight w:val="1484"/>
          <w:jc w:val="center"/>
        </w:trPr>
        <w:tc>
          <w:tcPr>
            <w:tcW w:w="1368" w:type="dxa"/>
          </w:tcPr>
          <w:p w:rsidR="007626B6" w:rsidRPr="00AF1880" w:rsidRDefault="007626B6" w:rsidP="00FF6780">
            <w:pPr>
              <w:rPr>
                <w:rFonts w:ascii="Arial" w:hAnsi="Arial" w:cs="Arial"/>
                <w:sz w:val="18"/>
                <w:szCs w:val="18"/>
              </w:rPr>
            </w:pPr>
            <w:r w:rsidRPr="00AF1880">
              <w:rPr>
                <w:rFonts w:ascii="Arial" w:hAnsi="Arial" w:cs="Arial"/>
                <w:sz w:val="18"/>
                <w:szCs w:val="18"/>
              </w:rPr>
              <w:lastRenderedPageBreak/>
              <w:t>Rukovanje</w:t>
            </w:r>
          </w:p>
          <w:p w:rsidR="007626B6" w:rsidRPr="00AF1880" w:rsidRDefault="007626B6" w:rsidP="00FF6780">
            <w:pPr>
              <w:rPr>
                <w:rFonts w:ascii="Arial" w:hAnsi="Arial" w:cs="Arial"/>
                <w:sz w:val="18"/>
                <w:szCs w:val="18"/>
              </w:rPr>
            </w:pPr>
          </w:p>
        </w:tc>
        <w:tc>
          <w:tcPr>
            <w:tcW w:w="1620" w:type="dxa"/>
          </w:tcPr>
          <w:p w:rsidR="007626B6" w:rsidRPr="00AF1880" w:rsidRDefault="007626B6" w:rsidP="00FF6780">
            <w:pPr>
              <w:rPr>
                <w:rFonts w:ascii="Arial" w:hAnsi="Arial" w:cs="Arial"/>
                <w:sz w:val="18"/>
                <w:szCs w:val="18"/>
              </w:rPr>
            </w:pPr>
            <w:r w:rsidRPr="00AF1880">
              <w:rPr>
                <w:rFonts w:ascii="Arial" w:hAnsi="Arial" w:cs="Arial"/>
                <w:sz w:val="18"/>
                <w:szCs w:val="18"/>
              </w:rPr>
              <w:t xml:space="preserve">Životinjska i ljudska sigurnost </w:t>
            </w:r>
          </w:p>
        </w:tc>
        <w:tc>
          <w:tcPr>
            <w:tcW w:w="2700" w:type="dxa"/>
          </w:tcPr>
          <w:p w:rsidR="007626B6" w:rsidRPr="00AF1880" w:rsidRDefault="007626B6" w:rsidP="00FF6780">
            <w:pPr>
              <w:rPr>
                <w:rFonts w:ascii="Arial" w:hAnsi="Arial" w:cs="Arial"/>
                <w:sz w:val="18"/>
                <w:szCs w:val="18"/>
              </w:rPr>
            </w:pPr>
            <w:r w:rsidRPr="00AF1880">
              <w:rPr>
                <w:rFonts w:ascii="Arial" w:hAnsi="Arial" w:cs="Arial"/>
                <w:sz w:val="18"/>
                <w:szCs w:val="18"/>
              </w:rPr>
              <w:t>Osigurati da broj životinja ne prelazi kapacitet za koji je štala projektovana.</w:t>
            </w:r>
          </w:p>
          <w:p w:rsidR="007626B6" w:rsidRPr="00AF1880" w:rsidRDefault="007626B6" w:rsidP="00FF6780">
            <w:pPr>
              <w:rPr>
                <w:rFonts w:ascii="Arial" w:hAnsi="Arial" w:cs="Arial"/>
                <w:sz w:val="18"/>
                <w:szCs w:val="18"/>
              </w:rPr>
            </w:pPr>
          </w:p>
          <w:p w:rsidR="007626B6" w:rsidRPr="00AF1880" w:rsidRDefault="007626B6" w:rsidP="00FF6780">
            <w:pPr>
              <w:rPr>
                <w:rFonts w:ascii="Arial" w:hAnsi="Arial" w:cs="Arial"/>
                <w:sz w:val="18"/>
                <w:szCs w:val="18"/>
              </w:rPr>
            </w:pPr>
            <w:r w:rsidRPr="00AF1880">
              <w:rPr>
                <w:rFonts w:ascii="Arial" w:hAnsi="Arial" w:cs="Arial"/>
                <w:sz w:val="18"/>
                <w:szCs w:val="18"/>
              </w:rPr>
              <w:t>Osigurati da se životinje drže van opasnih zona</w:t>
            </w:r>
          </w:p>
          <w:p w:rsidR="007626B6" w:rsidRPr="00AF1880" w:rsidRDefault="007626B6" w:rsidP="00FF6780">
            <w:pPr>
              <w:rPr>
                <w:rFonts w:ascii="Arial" w:hAnsi="Arial" w:cs="Arial"/>
                <w:sz w:val="18"/>
                <w:szCs w:val="18"/>
              </w:rPr>
            </w:pPr>
          </w:p>
          <w:p w:rsidR="007626B6" w:rsidRPr="00AF1880" w:rsidRDefault="007626B6" w:rsidP="00FF6780">
            <w:pPr>
              <w:rPr>
                <w:rFonts w:ascii="Arial" w:hAnsi="Arial" w:cs="Arial"/>
                <w:sz w:val="18"/>
                <w:szCs w:val="18"/>
              </w:rPr>
            </w:pPr>
            <w:r w:rsidRPr="00AF1880">
              <w:rPr>
                <w:rFonts w:ascii="Arial" w:hAnsi="Arial" w:cs="Arial"/>
                <w:sz w:val="18"/>
                <w:szCs w:val="18"/>
              </w:rPr>
              <w:t>Osigurati da su septički tankovi pokriveni i van domašaja životinja i ljudi</w:t>
            </w:r>
          </w:p>
          <w:p w:rsidR="007626B6" w:rsidRPr="00AF1880" w:rsidRDefault="007626B6" w:rsidP="00FF6780">
            <w:pPr>
              <w:rPr>
                <w:rFonts w:ascii="Arial" w:hAnsi="Arial" w:cs="Arial"/>
                <w:sz w:val="18"/>
                <w:szCs w:val="18"/>
              </w:rPr>
            </w:pPr>
            <w:r w:rsidRPr="00AF1880">
              <w:rPr>
                <w:rFonts w:ascii="Arial" w:hAnsi="Arial" w:cs="Arial"/>
                <w:sz w:val="18"/>
                <w:szCs w:val="18"/>
              </w:rPr>
              <w:t>Obezbijediti izlaze u slučaju nužde, iz jama i skladišta</w:t>
            </w:r>
          </w:p>
        </w:tc>
        <w:tc>
          <w:tcPr>
            <w:tcW w:w="2396" w:type="dxa"/>
          </w:tcPr>
          <w:p w:rsidR="007626B6" w:rsidRPr="00AF1880" w:rsidRDefault="007626B6" w:rsidP="00FF6780">
            <w:pPr>
              <w:rPr>
                <w:rFonts w:ascii="Arial" w:hAnsi="Arial" w:cs="Arial"/>
                <w:sz w:val="18"/>
                <w:szCs w:val="18"/>
              </w:rPr>
            </w:pPr>
            <w:r w:rsidRPr="00AF1880">
              <w:rPr>
                <w:rFonts w:ascii="Arial" w:hAnsi="Arial" w:cs="Arial"/>
                <w:sz w:val="18"/>
                <w:szCs w:val="18"/>
              </w:rPr>
              <w:t>Provjeriti broj životinja u odnosu na nacrt / projekat</w:t>
            </w:r>
          </w:p>
          <w:p w:rsidR="007626B6" w:rsidRPr="00AF1880" w:rsidRDefault="007626B6" w:rsidP="00FF6780">
            <w:pPr>
              <w:rPr>
                <w:rFonts w:ascii="Arial" w:hAnsi="Arial" w:cs="Arial"/>
                <w:sz w:val="18"/>
                <w:szCs w:val="18"/>
              </w:rPr>
            </w:pPr>
          </w:p>
          <w:p w:rsidR="007626B6" w:rsidRPr="00AF1880" w:rsidRDefault="007626B6" w:rsidP="00FF6780">
            <w:pPr>
              <w:rPr>
                <w:rFonts w:ascii="Arial" w:hAnsi="Arial" w:cs="Arial"/>
                <w:sz w:val="18"/>
                <w:szCs w:val="18"/>
              </w:rPr>
            </w:pPr>
            <w:r w:rsidRPr="00AF1880">
              <w:rPr>
                <w:rFonts w:ascii="Arial" w:hAnsi="Arial" w:cs="Arial"/>
                <w:sz w:val="18"/>
                <w:szCs w:val="18"/>
              </w:rPr>
              <w:t xml:space="preserve">Obezbijediti da su septički tankovi pokriveni </w:t>
            </w:r>
          </w:p>
        </w:tc>
        <w:tc>
          <w:tcPr>
            <w:tcW w:w="1272" w:type="dxa"/>
            <w:gridSpan w:val="2"/>
          </w:tcPr>
          <w:p w:rsidR="007626B6" w:rsidRPr="00AF1880" w:rsidRDefault="007626B6" w:rsidP="00FF6780">
            <w:pPr>
              <w:rPr>
                <w:rFonts w:ascii="Arial" w:hAnsi="Arial" w:cs="Arial"/>
                <w:sz w:val="18"/>
                <w:szCs w:val="18"/>
              </w:rPr>
            </w:pPr>
          </w:p>
          <w:p w:rsidR="007626B6" w:rsidRPr="00AF1880" w:rsidRDefault="007626B6" w:rsidP="00FF6780">
            <w:pPr>
              <w:rPr>
                <w:rFonts w:ascii="Arial" w:hAnsi="Arial" w:cs="Arial"/>
                <w:sz w:val="18"/>
                <w:szCs w:val="18"/>
              </w:rPr>
            </w:pPr>
          </w:p>
          <w:p w:rsidR="007626B6" w:rsidRPr="00AF1880" w:rsidRDefault="007626B6" w:rsidP="00FF6780">
            <w:pPr>
              <w:rPr>
                <w:rFonts w:ascii="Arial" w:hAnsi="Arial" w:cs="Arial"/>
                <w:sz w:val="18"/>
                <w:szCs w:val="18"/>
              </w:rPr>
            </w:pPr>
          </w:p>
          <w:p w:rsidR="007626B6" w:rsidRPr="00AF1880" w:rsidRDefault="007626B6" w:rsidP="00FF6780">
            <w:pPr>
              <w:rPr>
                <w:rFonts w:ascii="Arial" w:hAnsi="Arial" w:cs="Arial"/>
                <w:sz w:val="18"/>
                <w:szCs w:val="18"/>
              </w:rPr>
            </w:pPr>
            <w:r w:rsidRPr="00AF1880">
              <w:rPr>
                <w:rFonts w:ascii="Arial" w:hAnsi="Arial" w:cs="Arial"/>
                <w:sz w:val="18"/>
                <w:szCs w:val="18"/>
              </w:rPr>
              <w:t>Koštanje ograde i slično.</w:t>
            </w:r>
          </w:p>
        </w:tc>
        <w:tc>
          <w:tcPr>
            <w:tcW w:w="1394" w:type="dxa"/>
          </w:tcPr>
          <w:p w:rsidR="007626B6" w:rsidRPr="00AF1880" w:rsidRDefault="007626B6" w:rsidP="00FF6780">
            <w:pPr>
              <w:rPr>
                <w:rFonts w:ascii="Arial" w:hAnsi="Arial" w:cs="Arial"/>
                <w:sz w:val="18"/>
                <w:szCs w:val="18"/>
              </w:rPr>
            </w:pPr>
          </w:p>
        </w:tc>
        <w:tc>
          <w:tcPr>
            <w:tcW w:w="1216" w:type="dxa"/>
            <w:gridSpan w:val="2"/>
          </w:tcPr>
          <w:p w:rsidR="007626B6" w:rsidRPr="00AF1880" w:rsidRDefault="007626B6" w:rsidP="00FF6780">
            <w:pPr>
              <w:rPr>
                <w:rFonts w:ascii="Arial" w:hAnsi="Arial" w:cs="Arial"/>
                <w:sz w:val="18"/>
                <w:szCs w:val="18"/>
              </w:rPr>
            </w:pPr>
            <w:r w:rsidRPr="00AF1880">
              <w:rPr>
                <w:rFonts w:ascii="Arial" w:hAnsi="Arial" w:cs="Arial"/>
                <w:sz w:val="18"/>
                <w:szCs w:val="18"/>
              </w:rPr>
              <w:t>Krajnji korisnik / farmer i radnici</w:t>
            </w:r>
          </w:p>
        </w:tc>
        <w:tc>
          <w:tcPr>
            <w:tcW w:w="1440" w:type="dxa"/>
            <w:gridSpan w:val="2"/>
          </w:tcPr>
          <w:p w:rsidR="007626B6" w:rsidRPr="00AF1880" w:rsidRDefault="007626B6" w:rsidP="00FF6780">
            <w:pPr>
              <w:rPr>
                <w:rFonts w:ascii="Arial" w:hAnsi="Arial" w:cs="Arial"/>
                <w:sz w:val="18"/>
                <w:szCs w:val="18"/>
              </w:rPr>
            </w:pPr>
            <w:r w:rsidRPr="00AF1880">
              <w:rPr>
                <w:rFonts w:ascii="Arial" w:hAnsi="Arial" w:cs="Arial"/>
                <w:sz w:val="18"/>
                <w:szCs w:val="18"/>
              </w:rPr>
              <w:t>Farmer, radnici i PMU</w:t>
            </w:r>
          </w:p>
        </w:tc>
        <w:tc>
          <w:tcPr>
            <w:tcW w:w="1260" w:type="dxa"/>
            <w:gridSpan w:val="2"/>
          </w:tcPr>
          <w:p w:rsidR="007626B6" w:rsidRPr="00AF1880" w:rsidRDefault="007626B6" w:rsidP="00FF6780">
            <w:pPr>
              <w:rPr>
                <w:rFonts w:ascii="Arial" w:hAnsi="Arial" w:cs="Arial"/>
                <w:sz w:val="18"/>
                <w:szCs w:val="18"/>
              </w:rPr>
            </w:pPr>
          </w:p>
        </w:tc>
      </w:tr>
      <w:tr w:rsidR="007626B6" w:rsidRPr="00AF1880" w:rsidTr="00365FED">
        <w:trPr>
          <w:gridAfter w:val="1"/>
          <w:wAfter w:w="12" w:type="dxa"/>
          <w:cantSplit/>
          <w:jc w:val="center"/>
        </w:trPr>
        <w:tc>
          <w:tcPr>
            <w:tcW w:w="1368" w:type="dxa"/>
          </w:tcPr>
          <w:p w:rsidR="007626B6" w:rsidRPr="00AF1880" w:rsidRDefault="007626B6" w:rsidP="00FF6780">
            <w:pPr>
              <w:rPr>
                <w:rFonts w:ascii="Arial" w:hAnsi="Arial" w:cs="Arial"/>
                <w:sz w:val="18"/>
                <w:szCs w:val="18"/>
              </w:rPr>
            </w:pPr>
            <w:r w:rsidRPr="00AF1880">
              <w:rPr>
                <w:rFonts w:ascii="Arial" w:hAnsi="Arial" w:cs="Arial"/>
                <w:sz w:val="18"/>
                <w:szCs w:val="18"/>
              </w:rPr>
              <w:t>Rukovanje</w:t>
            </w:r>
          </w:p>
          <w:p w:rsidR="007626B6" w:rsidRPr="00AF1880" w:rsidRDefault="007626B6" w:rsidP="00FF6780">
            <w:pPr>
              <w:rPr>
                <w:rFonts w:ascii="Arial" w:hAnsi="Arial" w:cs="Arial"/>
                <w:sz w:val="18"/>
                <w:szCs w:val="18"/>
              </w:rPr>
            </w:pPr>
          </w:p>
          <w:p w:rsidR="007626B6" w:rsidRPr="00AF1880" w:rsidRDefault="007626B6" w:rsidP="00FF6780">
            <w:pPr>
              <w:rPr>
                <w:rFonts w:ascii="Arial" w:hAnsi="Arial" w:cs="Arial"/>
                <w:sz w:val="18"/>
                <w:szCs w:val="18"/>
              </w:rPr>
            </w:pPr>
          </w:p>
        </w:tc>
        <w:tc>
          <w:tcPr>
            <w:tcW w:w="1620" w:type="dxa"/>
          </w:tcPr>
          <w:p w:rsidR="007626B6" w:rsidRPr="00AF1880" w:rsidRDefault="007626B6" w:rsidP="00FF6780">
            <w:pPr>
              <w:rPr>
                <w:rFonts w:ascii="Arial" w:hAnsi="Arial" w:cs="Arial"/>
                <w:sz w:val="18"/>
                <w:szCs w:val="18"/>
              </w:rPr>
            </w:pPr>
            <w:r w:rsidRPr="00AF1880">
              <w:rPr>
                <w:rFonts w:ascii="Arial" w:hAnsi="Arial" w:cs="Arial"/>
                <w:sz w:val="18"/>
                <w:szCs w:val="18"/>
              </w:rPr>
              <w:t>Stvaranje mirisa</w:t>
            </w:r>
          </w:p>
        </w:tc>
        <w:tc>
          <w:tcPr>
            <w:tcW w:w="2700" w:type="dxa"/>
          </w:tcPr>
          <w:p w:rsidR="007626B6" w:rsidRPr="00AF1880" w:rsidRDefault="007626B6" w:rsidP="00FF6780">
            <w:pPr>
              <w:rPr>
                <w:rFonts w:ascii="Arial" w:hAnsi="Arial" w:cs="Arial"/>
                <w:sz w:val="18"/>
                <w:szCs w:val="18"/>
              </w:rPr>
            </w:pPr>
            <w:r w:rsidRPr="00AF1880">
              <w:rPr>
                <w:rFonts w:ascii="Arial" w:hAnsi="Arial" w:cs="Arial"/>
                <w:sz w:val="18"/>
                <w:szCs w:val="18"/>
              </w:rPr>
              <w:t xml:space="preserve">Koristiti zelene tampon zone ili poklopce za suzbijanje mirisa ako se radi o gusto naseljenim područjima </w:t>
            </w:r>
          </w:p>
        </w:tc>
        <w:tc>
          <w:tcPr>
            <w:tcW w:w="2396" w:type="dxa"/>
          </w:tcPr>
          <w:p w:rsidR="007626B6" w:rsidRPr="00AF1880" w:rsidRDefault="007626B6" w:rsidP="00FF6780">
            <w:pPr>
              <w:rPr>
                <w:rFonts w:ascii="Arial" w:hAnsi="Arial" w:cs="Arial"/>
                <w:sz w:val="18"/>
                <w:szCs w:val="18"/>
              </w:rPr>
            </w:pPr>
            <w:r w:rsidRPr="00AF1880">
              <w:rPr>
                <w:rFonts w:ascii="Arial" w:hAnsi="Arial" w:cs="Arial"/>
                <w:sz w:val="18"/>
                <w:szCs w:val="18"/>
              </w:rPr>
              <w:t>Pratiti žalbe komšija</w:t>
            </w:r>
          </w:p>
        </w:tc>
        <w:tc>
          <w:tcPr>
            <w:tcW w:w="1260" w:type="dxa"/>
          </w:tcPr>
          <w:p w:rsidR="007626B6" w:rsidRPr="00AF1880" w:rsidRDefault="007626B6" w:rsidP="00FF6780">
            <w:pPr>
              <w:rPr>
                <w:rFonts w:ascii="Arial" w:hAnsi="Arial" w:cs="Arial"/>
                <w:sz w:val="18"/>
                <w:szCs w:val="18"/>
              </w:rPr>
            </w:pPr>
            <w:r w:rsidRPr="00AF1880">
              <w:rPr>
                <w:rFonts w:ascii="Arial" w:hAnsi="Arial" w:cs="Arial"/>
                <w:sz w:val="18"/>
                <w:szCs w:val="18"/>
              </w:rPr>
              <w:t xml:space="preserve">Ozelenjavanje (cijena po metru dužnom) </w:t>
            </w:r>
          </w:p>
          <w:p w:rsidR="007626B6" w:rsidRPr="00AF1880" w:rsidRDefault="007626B6" w:rsidP="00FF6780">
            <w:pPr>
              <w:rPr>
                <w:rFonts w:ascii="Arial" w:hAnsi="Arial" w:cs="Arial"/>
                <w:sz w:val="18"/>
                <w:szCs w:val="18"/>
              </w:rPr>
            </w:pPr>
            <w:r w:rsidRPr="00AF1880">
              <w:rPr>
                <w:rFonts w:ascii="Arial" w:hAnsi="Arial" w:cs="Arial"/>
                <w:sz w:val="18"/>
                <w:szCs w:val="18"/>
              </w:rPr>
              <w:t>Pokrivanje (cijena)</w:t>
            </w:r>
          </w:p>
        </w:tc>
        <w:tc>
          <w:tcPr>
            <w:tcW w:w="1404" w:type="dxa"/>
            <w:gridSpan w:val="2"/>
          </w:tcPr>
          <w:p w:rsidR="007626B6" w:rsidRPr="00AF1880" w:rsidRDefault="007626B6" w:rsidP="00FF6780">
            <w:pPr>
              <w:rPr>
                <w:rFonts w:ascii="Arial" w:hAnsi="Arial" w:cs="Arial"/>
                <w:sz w:val="18"/>
                <w:szCs w:val="18"/>
              </w:rPr>
            </w:pPr>
          </w:p>
        </w:tc>
        <w:tc>
          <w:tcPr>
            <w:tcW w:w="1206" w:type="dxa"/>
          </w:tcPr>
          <w:p w:rsidR="007626B6" w:rsidRPr="00AF1880" w:rsidRDefault="007626B6" w:rsidP="00FF6780">
            <w:pPr>
              <w:rPr>
                <w:rFonts w:ascii="Arial" w:hAnsi="Arial" w:cs="Arial"/>
                <w:sz w:val="18"/>
                <w:szCs w:val="18"/>
              </w:rPr>
            </w:pPr>
            <w:r w:rsidRPr="00AF1880">
              <w:rPr>
                <w:rFonts w:ascii="Arial" w:hAnsi="Arial" w:cs="Arial"/>
                <w:sz w:val="18"/>
                <w:szCs w:val="18"/>
              </w:rPr>
              <w:t>Krajnji korisnik / farmer</w:t>
            </w:r>
          </w:p>
        </w:tc>
        <w:tc>
          <w:tcPr>
            <w:tcW w:w="1440" w:type="dxa"/>
            <w:gridSpan w:val="2"/>
          </w:tcPr>
          <w:p w:rsidR="007626B6" w:rsidRPr="00AF1880" w:rsidRDefault="007626B6" w:rsidP="00FF6780">
            <w:pPr>
              <w:rPr>
                <w:rFonts w:ascii="Arial" w:hAnsi="Arial" w:cs="Arial"/>
                <w:sz w:val="18"/>
                <w:szCs w:val="18"/>
              </w:rPr>
            </w:pPr>
            <w:r w:rsidRPr="00AF1880">
              <w:rPr>
                <w:rFonts w:ascii="Arial" w:hAnsi="Arial" w:cs="Arial"/>
                <w:sz w:val="18"/>
                <w:szCs w:val="18"/>
              </w:rPr>
              <w:t>Farmer, radnici i PMU</w:t>
            </w:r>
          </w:p>
        </w:tc>
        <w:tc>
          <w:tcPr>
            <w:tcW w:w="1260" w:type="dxa"/>
            <w:gridSpan w:val="2"/>
          </w:tcPr>
          <w:p w:rsidR="007626B6" w:rsidRPr="00AF1880" w:rsidRDefault="007626B6" w:rsidP="00FF6780">
            <w:pPr>
              <w:rPr>
                <w:rFonts w:ascii="Arial" w:hAnsi="Arial" w:cs="Arial"/>
                <w:sz w:val="18"/>
                <w:szCs w:val="18"/>
              </w:rPr>
            </w:pPr>
          </w:p>
        </w:tc>
      </w:tr>
      <w:tr w:rsidR="007626B6" w:rsidRPr="00AF1880" w:rsidTr="00365FED">
        <w:trPr>
          <w:gridAfter w:val="1"/>
          <w:wAfter w:w="12" w:type="dxa"/>
          <w:cantSplit/>
          <w:jc w:val="center"/>
        </w:trPr>
        <w:tc>
          <w:tcPr>
            <w:tcW w:w="1368" w:type="dxa"/>
          </w:tcPr>
          <w:p w:rsidR="007626B6" w:rsidRPr="00AF1880" w:rsidRDefault="007626B6" w:rsidP="00FF6780">
            <w:pPr>
              <w:rPr>
                <w:rFonts w:ascii="Arial" w:hAnsi="Arial" w:cs="Arial"/>
                <w:sz w:val="18"/>
                <w:szCs w:val="18"/>
              </w:rPr>
            </w:pPr>
            <w:r w:rsidRPr="00AF1880">
              <w:rPr>
                <w:rFonts w:ascii="Arial" w:hAnsi="Arial" w:cs="Arial"/>
                <w:sz w:val="18"/>
                <w:szCs w:val="18"/>
              </w:rPr>
              <w:lastRenderedPageBreak/>
              <w:t>Rukovanje</w:t>
            </w:r>
          </w:p>
          <w:p w:rsidR="007626B6" w:rsidRPr="00AF1880" w:rsidRDefault="007626B6" w:rsidP="00FF6780">
            <w:pPr>
              <w:rPr>
                <w:rFonts w:ascii="Arial" w:hAnsi="Arial" w:cs="Arial"/>
                <w:sz w:val="18"/>
                <w:szCs w:val="18"/>
              </w:rPr>
            </w:pPr>
          </w:p>
        </w:tc>
        <w:tc>
          <w:tcPr>
            <w:tcW w:w="1620" w:type="dxa"/>
          </w:tcPr>
          <w:p w:rsidR="007626B6" w:rsidRPr="00AF1880" w:rsidRDefault="007626B6" w:rsidP="00FF6780">
            <w:pPr>
              <w:rPr>
                <w:rFonts w:ascii="Arial" w:hAnsi="Arial" w:cs="Arial"/>
                <w:sz w:val="18"/>
                <w:szCs w:val="18"/>
              </w:rPr>
            </w:pPr>
            <w:r w:rsidRPr="00AF1880">
              <w:rPr>
                <w:rFonts w:ascii="Arial" w:hAnsi="Arial" w:cs="Arial"/>
                <w:sz w:val="18"/>
                <w:szCs w:val="18"/>
              </w:rPr>
              <w:t>Estetska degradacija</w:t>
            </w:r>
          </w:p>
        </w:tc>
        <w:tc>
          <w:tcPr>
            <w:tcW w:w="2700" w:type="dxa"/>
          </w:tcPr>
          <w:p w:rsidR="007626B6" w:rsidRPr="00AF1880" w:rsidRDefault="007626B6" w:rsidP="00FF6780">
            <w:pPr>
              <w:rPr>
                <w:rFonts w:ascii="Arial" w:hAnsi="Arial" w:cs="Arial"/>
                <w:sz w:val="18"/>
                <w:szCs w:val="18"/>
              </w:rPr>
            </w:pPr>
            <w:r w:rsidRPr="00AF1880">
              <w:rPr>
                <w:rFonts w:ascii="Arial" w:hAnsi="Arial" w:cs="Arial"/>
                <w:sz w:val="18"/>
                <w:szCs w:val="18"/>
              </w:rPr>
              <w:t>Osigurati da se izgradnja tankova uklapa u okruženje</w:t>
            </w:r>
          </w:p>
        </w:tc>
        <w:tc>
          <w:tcPr>
            <w:tcW w:w="2396" w:type="dxa"/>
          </w:tcPr>
          <w:p w:rsidR="007626B6" w:rsidRPr="00AF1880" w:rsidRDefault="007626B6" w:rsidP="00FF6780">
            <w:pPr>
              <w:rPr>
                <w:rFonts w:ascii="Arial" w:hAnsi="Arial" w:cs="Arial"/>
                <w:sz w:val="18"/>
                <w:szCs w:val="18"/>
              </w:rPr>
            </w:pPr>
            <w:r w:rsidRPr="00AF1880">
              <w:rPr>
                <w:rFonts w:ascii="Arial" w:hAnsi="Arial" w:cs="Arial"/>
                <w:sz w:val="18"/>
                <w:szCs w:val="18"/>
              </w:rPr>
              <w:t>Vizuelno pratiti</w:t>
            </w:r>
          </w:p>
        </w:tc>
        <w:tc>
          <w:tcPr>
            <w:tcW w:w="1260" w:type="dxa"/>
          </w:tcPr>
          <w:p w:rsidR="007626B6" w:rsidRPr="00AF1880" w:rsidRDefault="007626B6" w:rsidP="00FF6780">
            <w:pPr>
              <w:rPr>
                <w:rFonts w:ascii="Arial" w:hAnsi="Arial" w:cs="Arial"/>
                <w:sz w:val="18"/>
                <w:szCs w:val="18"/>
              </w:rPr>
            </w:pPr>
          </w:p>
        </w:tc>
        <w:tc>
          <w:tcPr>
            <w:tcW w:w="1404" w:type="dxa"/>
            <w:gridSpan w:val="2"/>
          </w:tcPr>
          <w:p w:rsidR="007626B6" w:rsidRPr="00AF1880" w:rsidRDefault="007626B6" w:rsidP="00FF6780">
            <w:pPr>
              <w:rPr>
                <w:rFonts w:ascii="Arial" w:hAnsi="Arial" w:cs="Arial"/>
                <w:sz w:val="18"/>
                <w:szCs w:val="18"/>
              </w:rPr>
            </w:pPr>
          </w:p>
        </w:tc>
        <w:tc>
          <w:tcPr>
            <w:tcW w:w="1206" w:type="dxa"/>
          </w:tcPr>
          <w:p w:rsidR="007626B6" w:rsidRPr="00AF1880" w:rsidRDefault="007626B6" w:rsidP="00FF6780">
            <w:pPr>
              <w:rPr>
                <w:rFonts w:ascii="Arial" w:hAnsi="Arial" w:cs="Arial"/>
                <w:sz w:val="18"/>
                <w:szCs w:val="18"/>
              </w:rPr>
            </w:pPr>
            <w:r w:rsidRPr="00AF1880">
              <w:rPr>
                <w:rFonts w:ascii="Arial" w:hAnsi="Arial" w:cs="Arial"/>
                <w:sz w:val="18"/>
                <w:szCs w:val="18"/>
              </w:rPr>
              <w:t>Krajnji korisnik / farmer i radnici</w:t>
            </w:r>
          </w:p>
        </w:tc>
        <w:tc>
          <w:tcPr>
            <w:tcW w:w="1440" w:type="dxa"/>
            <w:gridSpan w:val="2"/>
          </w:tcPr>
          <w:p w:rsidR="007626B6" w:rsidRPr="00AF1880" w:rsidRDefault="007626B6" w:rsidP="00FF6780">
            <w:pPr>
              <w:rPr>
                <w:rFonts w:ascii="Arial" w:hAnsi="Arial" w:cs="Arial"/>
                <w:sz w:val="18"/>
                <w:szCs w:val="18"/>
              </w:rPr>
            </w:pPr>
            <w:r w:rsidRPr="00AF1880">
              <w:rPr>
                <w:rFonts w:ascii="Arial" w:hAnsi="Arial" w:cs="Arial"/>
                <w:sz w:val="18"/>
                <w:szCs w:val="18"/>
              </w:rPr>
              <w:t>Farmer, radnici i PMU</w:t>
            </w:r>
          </w:p>
        </w:tc>
        <w:tc>
          <w:tcPr>
            <w:tcW w:w="1260" w:type="dxa"/>
            <w:gridSpan w:val="2"/>
          </w:tcPr>
          <w:p w:rsidR="007626B6" w:rsidRPr="00AF1880" w:rsidRDefault="007626B6" w:rsidP="00FF6780">
            <w:pPr>
              <w:rPr>
                <w:rFonts w:ascii="Arial" w:hAnsi="Arial" w:cs="Arial"/>
                <w:sz w:val="18"/>
                <w:szCs w:val="18"/>
              </w:rPr>
            </w:pPr>
          </w:p>
        </w:tc>
      </w:tr>
    </w:tbl>
    <w:p w:rsidR="00470EE2" w:rsidRDefault="00470EE2" w:rsidP="00AF1880">
      <w:pPr>
        <w:rPr>
          <w:rFonts w:ascii="Times New Roman" w:hAnsi="Times New Roman"/>
        </w:rPr>
        <w:sectPr w:rsidR="00470EE2" w:rsidSect="006E6F32">
          <w:footerReference w:type="default" r:id="rId7"/>
          <w:pgSz w:w="15840" w:h="12240" w:orient="landscape"/>
          <w:pgMar w:top="1440" w:right="1440" w:bottom="1440" w:left="1440" w:header="720" w:footer="720" w:gutter="0"/>
          <w:cols w:space="720"/>
          <w:docGrid w:linePitch="360"/>
        </w:sectPr>
      </w:pPr>
    </w:p>
    <w:p w:rsidR="00470EE2" w:rsidRDefault="00470EE2" w:rsidP="00470EE2">
      <w:pPr>
        <w:rPr>
          <w:b/>
          <w:lang w:eastAsia="en-GB"/>
        </w:rPr>
      </w:pPr>
      <w:r>
        <w:rPr>
          <w:b/>
          <w:lang w:eastAsia="en-GB"/>
        </w:rPr>
        <w:lastRenderedPageBreak/>
        <w:t>Dodatak 4.b. Zahtjevi za skladištenje stajnjaka</w:t>
      </w:r>
    </w:p>
    <w:p w:rsidR="00470EE2" w:rsidRDefault="00470EE2" w:rsidP="00470EE2">
      <w:pPr>
        <w:rPr>
          <w:b/>
          <w:lang w:eastAsia="en-GB"/>
        </w:rPr>
      </w:pPr>
    </w:p>
    <w:p w:rsidR="00470EE2" w:rsidRDefault="00470EE2" w:rsidP="00470EE2">
      <w:pPr>
        <w:rPr>
          <w:b/>
          <w:bCs/>
          <w:color w:val="365F91"/>
          <w:lang w:eastAsia="ar-SA"/>
        </w:rPr>
      </w:pPr>
      <w:bookmarkStart w:id="0" w:name="_Toc326417851"/>
      <w:r>
        <w:rPr>
          <w:b/>
          <w:bCs/>
          <w:color w:val="365F91"/>
        </w:rPr>
        <w:t>Skladištenje stajskog đubriva, tečnog stanjaka i otpadnih voda silaže</w:t>
      </w:r>
    </w:p>
    <w:p w:rsidR="00470EE2" w:rsidRDefault="00470EE2" w:rsidP="00470EE2">
      <w:pPr>
        <w:rPr>
          <w:b/>
          <w:bCs/>
          <w:color w:val="365F91"/>
        </w:rPr>
      </w:pPr>
    </w:p>
    <w:p w:rsidR="00470EE2" w:rsidRDefault="00470EE2" w:rsidP="00470EE2">
      <w:pPr>
        <w:jc w:val="both"/>
        <w:rPr>
          <w:lang w:eastAsia="en-GB"/>
        </w:rPr>
      </w:pPr>
      <w:r>
        <w:t>Ovaj dodatak postavlja osnovne zahtjeve nacrta / dizajna / projekta koje treba da ispune novi objekti za skladištenje stajskog đubriva, tečnog stanjaka i otpadnih voda silaže, kako bi se izbjeglo bilo kakvo zagađenje vodenih tokova.</w:t>
      </w:r>
      <w:bookmarkEnd w:id="0"/>
      <w:r>
        <w:rPr>
          <w:lang w:eastAsia="en-GB"/>
        </w:rPr>
        <w:t xml:space="preserve"> To postavlja opšte principe koji se trebaju imati na umu prilikom određivanja lokacije za skladišta, i zatim se predstavlja tabela koja pomaže prilikom izračunavanja koliko skladišnih kapaciteta vam je potrebno na farmi. Kada dizajnirate nove objekte, trebalo bi da planirate što je više moguće unaprijed; ako namjeravate da proširite svoje stado, biće znatno jeftinije da se sada gradi veće skladište za tečni stajnjak, nego da se proširuje kasnije. </w:t>
      </w:r>
    </w:p>
    <w:p w:rsidR="00470EE2" w:rsidRDefault="00470EE2" w:rsidP="00470EE2">
      <w:pPr>
        <w:pStyle w:val="Heading4"/>
        <w:rPr>
          <w:i/>
          <w:iCs/>
          <w:color w:val="365F91"/>
          <w:sz w:val="22"/>
          <w:szCs w:val="22"/>
        </w:rPr>
      </w:pPr>
      <w:proofErr w:type="spellStart"/>
      <w:r>
        <w:rPr>
          <w:i/>
          <w:iCs/>
          <w:color w:val="365F91"/>
          <w:sz w:val="22"/>
          <w:szCs w:val="22"/>
        </w:rPr>
        <w:t>Skladišni</w:t>
      </w:r>
      <w:proofErr w:type="spellEnd"/>
      <w:r>
        <w:rPr>
          <w:i/>
          <w:iCs/>
          <w:color w:val="365F91"/>
          <w:sz w:val="22"/>
          <w:szCs w:val="22"/>
        </w:rPr>
        <w:t xml:space="preserve"> </w:t>
      </w:r>
      <w:proofErr w:type="spellStart"/>
      <w:r>
        <w:rPr>
          <w:i/>
          <w:iCs/>
          <w:color w:val="365F91"/>
          <w:sz w:val="22"/>
          <w:szCs w:val="22"/>
        </w:rPr>
        <w:t>objekti</w:t>
      </w:r>
      <w:proofErr w:type="spellEnd"/>
      <w:r>
        <w:rPr>
          <w:i/>
          <w:iCs/>
          <w:color w:val="365F91"/>
          <w:sz w:val="22"/>
          <w:szCs w:val="22"/>
        </w:rPr>
        <w:t xml:space="preserve"> </w:t>
      </w:r>
      <w:proofErr w:type="spellStart"/>
      <w:r>
        <w:rPr>
          <w:i/>
          <w:iCs/>
          <w:color w:val="365F91"/>
          <w:sz w:val="22"/>
          <w:szCs w:val="22"/>
        </w:rPr>
        <w:t>za</w:t>
      </w:r>
      <w:proofErr w:type="spellEnd"/>
      <w:r>
        <w:rPr>
          <w:i/>
          <w:iCs/>
          <w:color w:val="365F91"/>
          <w:sz w:val="22"/>
          <w:szCs w:val="22"/>
        </w:rPr>
        <w:t xml:space="preserve"> </w:t>
      </w:r>
      <w:proofErr w:type="spellStart"/>
      <w:r>
        <w:rPr>
          <w:i/>
          <w:iCs/>
          <w:color w:val="365F91"/>
          <w:sz w:val="22"/>
          <w:szCs w:val="22"/>
        </w:rPr>
        <w:t>životinjski</w:t>
      </w:r>
      <w:proofErr w:type="spellEnd"/>
      <w:r>
        <w:rPr>
          <w:i/>
          <w:iCs/>
          <w:color w:val="365F91"/>
          <w:sz w:val="22"/>
          <w:szCs w:val="22"/>
        </w:rPr>
        <w:t xml:space="preserve"> </w:t>
      </w:r>
      <w:proofErr w:type="spellStart"/>
      <w:r>
        <w:rPr>
          <w:i/>
          <w:iCs/>
          <w:color w:val="365F91"/>
          <w:sz w:val="22"/>
          <w:szCs w:val="22"/>
        </w:rPr>
        <w:t>stajnjak</w:t>
      </w:r>
      <w:proofErr w:type="spellEnd"/>
    </w:p>
    <w:p w:rsidR="00470EE2" w:rsidRDefault="00470EE2" w:rsidP="00470EE2">
      <w:pPr>
        <w:pStyle w:val="Heading4"/>
        <w:rPr>
          <w:b w:val="0"/>
          <w:bCs w:val="0"/>
          <w:i/>
          <w:iCs/>
          <w:color w:val="auto"/>
          <w:sz w:val="22"/>
          <w:szCs w:val="22"/>
          <w:lang w:eastAsia="en-GB"/>
        </w:rPr>
      </w:pPr>
      <w:proofErr w:type="spellStart"/>
      <w:r>
        <w:rPr>
          <w:b w:val="0"/>
          <w:bCs w:val="0"/>
          <w:i/>
          <w:iCs/>
          <w:color w:val="auto"/>
          <w:sz w:val="22"/>
          <w:szCs w:val="22"/>
          <w:lang w:eastAsia="en-GB"/>
        </w:rPr>
        <w:t>Skladišni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objekti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za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stajnjak</w:t>
      </w:r>
      <w:proofErr w:type="spellEnd"/>
      <w:r>
        <w:rPr>
          <w:b w:val="0"/>
          <w:bCs w:val="0"/>
          <w:i/>
          <w:iCs/>
          <w:color w:val="auto"/>
          <w:sz w:val="22"/>
          <w:szCs w:val="22"/>
          <w:lang w:eastAsia="en-GB"/>
        </w:rPr>
        <w:t xml:space="preserve"> i </w:t>
      </w:r>
      <w:proofErr w:type="spellStart"/>
      <w:r>
        <w:rPr>
          <w:b w:val="0"/>
          <w:bCs w:val="0"/>
          <w:i/>
          <w:iCs/>
          <w:color w:val="auto"/>
          <w:sz w:val="22"/>
          <w:szCs w:val="22"/>
          <w:lang w:eastAsia="en-GB"/>
        </w:rPr>
        <w:t>osoku</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moraju</w:t>
      </w:r>
      <w:proofErr w:type="spellEnd"/>
      <w:r>
        <w:rPr>
          <w:b w:val="0"/>
          <w:bCs w:val="0"/>
          <w:i/>
          <w:iCs/>
          <w:color w:val="auto"/>
          <w:sz w:val="22"/>
          <w:szCs w:val="22"/>
          <w:lang w:eastAsia="en-GB"/>
        </w:rPr>
        <w:t xml:space="preserve"> da:</w:t>
      </w:r>
    </w:p>
    <w:p w:rsidR="00470EE2" w:rsidRDefault="00470EE2" w:rsidP="00470EE2">
      <w:pPr>
        <w:numPr>
          <w:ilvl w:val="0"/>
          <w:numId w:val="40"/>
        </w:numPr>
        <w:spacing w:before="60" w:after="60" w:line="240" w:lineRule="auto"/>
        <w:jc w:val="both"/>
        <w:rPr>
          <w:lang w:eastAsia="en-GB"/>
        </w:rPr>
      </w:pPr>
      <w:r>
        <w:rPr>
          <w:lang w:eastAsia="en-GB"/>
        </w:rPr>
        <w:t xml:space="preserve">Imaju dovoljno kapaciteta za prihvatanje najmanje 6 mjeseci proizvodnje stajnjaka, uključujući bilo koje otpadne vode ili produkte oticanja stajskog đubriva. Tabela ispod će vam pomoći da izračunate koliko skladišnih kapaciteta vam je potrebno za čvrsti i tečni stajnjak. </w:t>
      </w:r>
    </w:p>
    <w:p w:rsidR="00470EE2" w:rsidRDefault="00470EE2" w:rsidP="00470EE2">
      <w:pPr>
        <w:numPr>
          <w:ilvl w:val="0"/>
          <w:numId w:val="40"/>
        </w:numPr>
        <w:spacing w:before="60" w:after="60" w:line="240" w:lineRule="auto"/>
        <w:jc w:val="both"/>
        <w:rPr>
          <w:lang w:eastAsia="en-GB"/>
        </w:rPr>
      </w:pPr>
      <w:r>
        <w:rPr>
          <w:lang w:eastAsia="en-GB"/>
        </w:rPr>
        <w:t>Budu locirani daleko od kuća i objekata za proizvodnju i skladištenje hrane (uključujući mliječne pogone) :</w:t>
      </w:r>
    </w:p>
    <w:p w:rsidR="00470EE2" w:rsidRDefault="00470EE2" w:rsidP="00470EE2">
      <w:pPr>
        <w:numPr>
          <w:ilvl w:val="1"/>
          <w:numId w:val="40"/>
        </w:numPr>
        <w:spacing w:before="60" w:after="60" w:line="240" w:lineRule="auto"/>
        <w:jc w:val="both"/>
        <w:rPr>
          <w:lang w:eastAsia="en-GB"/>
        </w:rPr>
      </w:pPr>
      <w:r>
        <w:rPr>
          <w:lang w:eastAsia="en-GB"/>
        </w:rPr>
        <w:t>Pokrivena skladišta osoke trebaju da budu udaljena najmanje 15 metara od kuća i objekata za preradu hrane;</w:t>
      </w:r>
    </w:p>
    <w:p w:rsidR="00470EE2" w:rsidRDefault="00470EE2" w:rsidP="00470EE2">
      <w:pPr>
        <w:numPr>
          <w:ilvl w:val="1"/>
          <w:numId w:val="40"/>
        </w:numPr>
        <w:spacing w:before="60" w:after="60" w:line="240" w:lineRule="auto"/>
        <w:jc w:val="both"/>
        <w:rPr>
          <w:lang w:eastAsia="en-GB"/>
        </w:rPr>
      </w:pPr>
      <w:r>
        <w:rPr>
          <w:lang w:eastAsia="en-GB"/>
        </w:rPr>
        <w:t xml:space="preserve">Otvorena skladišta, uključujući gomile na poljoprivrednim gazdinstvima, trebala bi biti najmanje 30 metara udaljena od kuća i objekata za preradu; </w:t>
      </w:r>
    </w:p>
    <w:p w:rsidR="00470EE2" w:rsidRDefault="00470EE2" w:rsidP="00470EE2">
      <w:pPr>
        <w:numPr>
          <w:ilvl w:val="1"/>
          <w:numId w:val="40"/>
        </w:numPr>
        <w:spacing w:before="60" w:after="60" w:line="240" w:lineRule="auto"/>
        <w:jc w:val="both"/>
        <w:rPr>
          <w:lang w:eastAsia="en-GB"/>
        </w:rPr>
      </w:pPr>
      <w:r>
        <w:rPr>
          <w:lang w:eastAsia="en-GB"/>
        </w:rPr>
        <w:t xml:space="preserve">Na veoma malim gazdinstvima gdje ove udaljenosti ne mogu biti postignute, skladištenje stajnjaka treba da bude, što je više moguće, udaljeno od kuća, ili bilo kojih drugih djelova gazdinstva koja se koriste za preradu ili skladištenje hrane. </w:t>
      </w:r>
    </w:p>
    <w:p w:rsidR="00470EE2" w:rsidRDefault="00470EE2" w:rsidP="00470EE2">
      <w:pPr>
        <w:numPr>
          <w:ilvl w:val="0"/>
          <w:numId w:val="40"/>
        </w:numPr>
        <w:spacing w:before="60" w:after="60" w:line="240" w:lineRule="auto"/>
        <w:jc w:val="both"/>
        <w:rPr>
          <w:lang w:eastAsia="en-GB"/>
        </w:rPr>
      </w:pPr>
      <w:r>
        <w:rPr>
          <w:lang w:eastAsia="en-GB"/>
        </w:rPr>
        <w:t>Osigurati da ne postoji curenje ili oticanje u vodene tokove; ovo može biti postignuto ili da je cijeli skladišni objekat dizajniran da zadržava tečnost, ili da se tečnost sakuplja odvojeno u posebnom vodo-nepropustnom tanku. Pored toga, skladišta trebaju da:</w:t>
      </w:r>
    </w:p>
    <w:p w:rsidR="00470EE2" w:rsidRDefault="00470EE2" w:rsidP="00470EE2">
      <w:pPr>
        <w:numPr>
          <w:ilvl w:val="1"/>
          <w:numId w:val="40"/>
        </w:numPr>
        <w:spacing w:before="60" w:after="60" w:line="240" w:lineRule="auto"/>
        <w:jc w:val="both"/>
        <w:rPr>
          <w:lang w:eastAsia="en-GB"/>
        </w:rPr>
      </w:pPr>
      <w:r>
        <w:rPr>
          <w:lang w:eastAsia="en-GB"/>
        </w:rPr>
        <w:t>Budu najmanje 50 metara udaljena od bilo kojeg izvora ili bunara iz kojih se koristi voda za ljudsku upotrebu ili za upotrebu na farmama za proizvodnju mlijeka;</w:t>
      </w:r>
    </w:p>
    <w:p w:rsidR="00470EE2" w:rsidRDefault="00470EE2" w:rsidP="00470EE2">
      <w:pPr>
        <w:numPr>
          <w:ilvl w:val="1"/>
          <w:numId w:val="40"/>
        </w:numPr>
        <w:spacing w:before="60" w:after="60" w:line="240" w:lineRule="auto"/>
        <w:jc w:val="both"/>
        <w:rPr>
          <w:lang w:eastAsia="en-GB"/>
        </w:rPr>
      </w:pPr>
      <w:r>
        <w:rPr>
          <w:lang w:eastAsia="en-GB"/>
        </w:rPr>
        <w:t xml:space="preserve">Budu najmanje 10 metara udaljena od bilo kojeg vodenog toka i da ne budu locirani na površini koja ima nagib ka vodotocima. </w:t>
      </w:r>
    </w:p>
    <w:p w:rsidR="00470EE2" w:rsidRDefault="00470EE2" w:rsidP="00470EE2">
      <w:pPr>
        <w:rPr>
          <w:lang w:eastAsia="en-GB"/>
        </w:rPr>
      </w:pPr>
    </w:p>
    <w:p w:rsidR="00470EE2" w:rsidRDefault="00470EE2" w:rsidP="00470EE2">
      <w:pPr>
        <w:rPr>
          <w:lang w:eastAsia="en-GB"/>
        </w:rPr>
      </w:pPr>
      <w:r>
        <w:rPr>
          <w:lang w:eastAsia="en-GB"/>
        </w:rPr>
        <w:t>Uputstvo za izradu objekata za skladištenje stajnjaka može se dobiti od Službe za selekciju stoke.</w:t>
      </w:r>
    </w:p>
    <w:p w:rsidR="00470EE2" w:rsidRDefault="00470EE2" w:rsidP="00470EE2">
      <w:pPr>
        <w:pStyle w:val="Heading4"/>
        <w:rPr>
          <w:i/>
          <w:iCs/>
          <w:color w:val="365F91"/>
          <w:sz w:val="22"/>
          <w:szCs w:val="22"/>
        </w:rPr>
      </w:pPr>
      <w:proofErr w:type="spellStart"/>
      <w:r>
        <w:rPr>
          <w:i/>
          <w:iCs/>
          <w:color w:val="365F91"/>
          <w:sz w:val="22"/>
          <w:szCs w:val="22"/>
        </w:rPr>
        <w:t>Objekti</w:t>
      </w:r>
      <w:proofErr w:type="spellEnd"/>
      <w:r>
        <w:rPr>
          <w:i/>
          <w:iCs/>
          <w:color w:val="365F91"/>
          <w:sz w:val="22"/>
          <w:szCs w:val="22"/>
        </w:rPr>
        <w:t xml:space="preserve"> </w:t>
      </w:r>
      <w:proofErr w:type="spellStart"/>
      <w:r>
        <w:rPr>
          <w:i/>
          <w:iCs/>
          <w:color w:val="365F91"/>
          <w:sz w:val="22"/>
          <w:szCs w:val="22"/>
        </w:rPr>
        <w:t>za</w:t>
      </w:r>
      <w:proofErr w:type="spellEnd"/>
      <w:r>
        <w:rPr>
          <w:i/>
          <w:iCs/>
          <w:color w:val="365F91"/>
          <w:sz w:val="22"/>
          <w:szCs w:val="22"/>
        </w:rPr>
        <w:t xml:space="preserve"> </w:t>
      </w:r>
      <w:proofErr w:type="spellStart"/>
      <w:r>
        <w:rPr>
          <w:i/>
          <w:iCs/>
          <w:color w:val="365F91"/>
          <w:sz w:val="22"/>
          <w:szCs w:val="22"/>
        </w:rPr>
        <w:t>skladištenje</w:t>
      </w:r>
      <w:proofErr w:type="spellEnd"/>
      <w:r>
        <w:rPr>
          <w:i/>
          <w:iCs/>
          <w:color w:val="365F91"/>
          <w:sz w:val="22"/>
          <w:szCs w:val="22"/>
        </w:rPr>
        <w:t xml:space="preserve"> </w:t>
      </w:r>
      <w:proofErr w:type="spellStart"/>
      <w:r>
        <w:rPr>
          <w:i/>
          <w:iCs/>
          <w:color w:val="365F91"/>
          <w:sz w:val="22"/>
          <w:szCs w:val="22"/>
        </w:rPr>
        <w:t>silaže</w:t>
      </w:r>
      <w:proofErr w:type="spellEnd"/>
    </w:p>
    <w:p w:rsidR="00470EE2" w:rsidRDefault="00470EE2" w:rsidP="00470EE2">
      <w:pPr>
        <w:pStyle w:val="Heading4"/>
        <w:jc w:val="both"/>
        <w:rPr>
          <w:b w:val="0"/>
          <w:bCs w:val="0"/>
          <w:i/>
          <w:iCs/>
          <w:color w:val="auto"/>
          <w:sz w:val="22"/>
          <w:szCs w:val="22"/>
          <w:lang w:eastAsia="en-GB"/>
        </w:rPr>
      </w:pPr>
      <w:proofErr w:type="spellStart"/>
      <w:r>
        <w:rPr>
          <w:b w:val="0"/>
          <w:bCs w:val="0"/>
          <w:i/>
          <w:iCs/>
          <w:color w:val="auto"/>
          <w:sz w:val="22"/>
          <w:szCs w:val="22"/>
          <w:lang w:eastAsia="en-GB"/>
        </w:rPr>
        <w:t>Treba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spriječiti</w:t>
      </w:r>
      <w:proofErr w:type="spellEnd"/>
      <w:r>
        <w:rPr>
          <w:b w:val="0"/>
          <w:bCs w:val="0"/>
          <w:i/>
          <w:iCs/>
          <w:color w:val="auto"/>
          <w:sz w:val="22"/>
          <w:szCs w:val="22"/>
          <w:lang w:eastAsia="en-GB"/>
        </w:rPr>
        <w:t xml:space="preserve"> da </w:t>
      </w:r>
      <w:proofErr w:type="spellStart"/>
      <w:r>
        <w:rPr>
          <w:b w:val="0"/>
          <w:bCs w:val="0"/>
          <w:i/>
          <w:iCs/>
          <w:color w:val="auto"/>
          <w:sz w:val="22"/>
          <w:szCs w:val="22"/>
          <w:lang w:eastAsia="en-GB"/>
        </w:rPr>
        <w:t>tečni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otpad</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od</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silaže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zagađuje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površinske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ili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podzemne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vode</w:t>
      </w:r>
      <w:proofErr w:type="spellEnd"/>
      <w:r>
        <w:rPr>
          <w:b w:val="0"/>
          <w:bCs w:val="0"/>
          <w:i/>
          <w:iCs/>
          <w:color w:val="auto"/>
          <w:sz w:val="22"/>
          <w:szCs w:val="22"/>
          <w:lang w:eastAsia="en-GB"/>
        </w:rPr>
        <w:t xml:space="preserve">: </w:t>
      </w:r>
    </w:p>
    <w:p w:rsidR="00470EE2" w:rsidRDefault="00470EE2" w:rsidP="00470EE2">
      <w:pPr>
        <w:pStyle w:val="Heading4"/>
        <w:numPr>
          <w:ilvl w:val="0"/>
          <w:numId w:val="41"/>
        </w:numPr>
        <w:jc w:val="both"/>
        <w:rPr>
          <w:b w:val="0"/>
          <w:bCs w:val="0"/>
          <w:i/>
          <w:iCs/>
          <w:color w:val="auto"/>
          <w:sz w:val="22"/>
          <w:szCs w:val="22"/>
          <w:lang w:eastAsia="en-GB"/>
        </w:rPr>
      </w:pPr>
      <w:proofErr w:type="spellStart"/>
      <w:r>
        <w:rPr>
          <w:b w:val="0"/>
          <w:bCs w:val="0"/>
          <w:i/>
          <w:iCs/>
          <w:color w:val="auto"/>
          <w:sz w:val="22"/>
          <w:szCs w:val="22"/>
          <w:lang w:eastAsia="en-GB"/>
        </w:rPr>
        <w:t>Za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male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količine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suve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silaže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npr</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kukuruzna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silaža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to</w:t>
      </w:r>
      <w:proofErr w:type="spellEnd"/>
      <w:r>
        <w:rPr>
          <w:b w:val="0"/>
          <w:bCs w:val="0"/>
          <w:i/>
          <w:iCs/>
          <w:color w:val="auto"/>
          <w:sz w:val="22"/>
          <w:szCs w:val="22"/>
          <w:lang w:eastAsia="en-GB"/>
        </w:rPr>
        <w:t xml:space="preserve"> se </w:t>
      </w:r>
      <w:proofErr w:type="spellStart"/>
      <w:r>
        <w:rPr>
          <w:b w:val="0"/>
          <w:bCs w:val="0"/>
          <w:i/>
          <w:iCs/>
          <w:color w:val="auto"/>
          <w:sz w:val="22"/>
          <w:szCs w:val="22"/>
          <w:lang w:eastAsia="en-GB"/>
        </w:rPr>
        <w:t>može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postići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postavljanjem</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skladišta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za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silažu</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na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ravno</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zemljište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najmanje</w:t>
      </w:r>
      <w:proofErr w:type="spellEnd"/>
      <w:r>
        <w:rPr>
          <w:b w:val="0"/>
          <w:bCs w:val="0"/>
          <w:i/>
          <w:iCs/>
          <w:color w:val="auto"/>
          <w:sz w:val="22"/>
          <w:szCs w:val="22"/>
          <w:lang w:eastAsia="en-GB"/>
        </w:rPr>
        <w:t xml:space="preserve"> 10 </w:t>
      </w:r>
      <w:proofErr w:type="spellStart"/>
      <w:r>
        <w:rPr>
          <w:b w:val="0"/>
          <w:bCs w:val="0"/>
          <w:i/>
          <w:iCs/>
          <w:color w:val="auto"/>
          <w:sz w:val="22"/>
          <w:szCs w:val="22"/>
          <w:lang w:eastAsia="en-GB"/>
        </w:rPr>
        <w:t>metara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od</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bilo</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koje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drenaže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jarka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ili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vodenog</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toka</w:t>
      </w:r>
      <w:proofErr w:type="spellEnd"/>
      <w:r>
        <w:rPr>
          <w:b w:val="0"/>
          <w:bCs w:val="0"/>
          <w:i/>
          <w:iCs/>
          <w:color w:val="auto"/>
          <w:sz w:val="22"/>
          <w:szCs w:val="22"/>
          <w:lang w:eastAsia="en-GB"/>
        </w:rPr>
        <w:t xml:space="preserve"> i </w:t>
      </w:r>
      <w:proofErr w:type="spellStart"/>
      <w:r>
        <w:rPr>
          <w:b w:val="0"/>
          <w:bCs w:val="0"/>
          <w:i/>
          <w:iCs/>
          <w:color w:val="auto"/>
          <w:sz w:val="22"/>
          <w:szCs w:val="22"/>
          <w:lang w:eastAsia="en-GB"/>
        </w:rPr>
        <w:lastRenderedPageBreak/>
        <w:t>oblaganjem</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donjeg</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dijela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skladišta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za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silažu</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slamom</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suvom</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pulpom</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šećerne</w:t>
      </w:r>
      <w:proofErr w:type="spellEnd"/>
      <w:r>
        <w:rPr>
          <w:b w:val="0"/>
          <w:bCs w:val="0"/>
          <w:i/>
          <w:iCs/>
          <w:color w:val="auto"/>
          <w:sz w:val="22"/>
          <w:szCs w:val="22"/>
          <w:lang w:eastAsia="en-GB"/>
        </w:rPr>
        <w:t xml:space="preserve"> repe, </w:t>
      </w:r>
      <w:proofErr w:type="spellStart"/>
      <w:r>
        <w:rPr>
          <w:b w:val="0"/>
          <w:bCs w:val="0"/>
          <w:i/>
          <w:iCs/>
          <w:color w:val="auto"/>
          <w:sz w:val="22"/>
          <w:szCs w:val="22"/>
          <w:lang w:eastAsia="en-GB"/>
        </w:rPr>
        <w:t>žitaričnim</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mekinjama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itd</w:t>
      </w:r>
      <w:proofErr w:type="spellEnd"/>
      <w:r>
        <w:rPr>
          <w:b w:val="0"/>
          <w:bCs w:val="0"/>
          <w:i/>
          <w:iCs/>
          <w:color w:val="auto"/>
          <w:sz w:val="22"/>
          <w:szCs w:val="22"/>
          <w:lang w:eastAsia="en-GB"/>
        </w:rPr>
        <w:t xml:space="preserve">. </w:t>
      </w:r>
      <w:proofErr w:type="spellStart"/>
      <w:proofErr w:type="gramStart"/>
      <w:r>
        <w:rPr>
          <w:b w:val="0"/>
          <w:bCs w:val="0"/>
          <w:i/>
          <w:iCs/>
          <w:color w:val="auto"/>
          <w:sz w:val="22"/>
          <w:szCs w:val="22"/>
          <w:lang w:eastAsia="en-GB"/>
        </w:rPr>
        <w:t>koje</w:t>
      </w:r>
      <w:proofErr w:type="spellEnd"/>
      <w:proofErr w:type="gramEnd"/>
      <w:r>
        <w:rPr>
          <w:b w:val="0"/>
          <w:bCs w:val="0"/>
          <w:i/>
          <w:iCs/>
          <w:color w:val="auto"/>
          <w:sz w:val="22"/>
          <w:szCs w:val="22"/>
          <w:lang w:eastAsia="en-GB"/>
        </w:rPr>
        <w:t xml:space="preserve"> se </w:t>
      </w:r>
      <w:proofErr w:type="spellStart"/>
      <w:r>
        <w:rPr>
          <w:b w:val="0"/>
          <w:bCs w:val="0"/>
          <w:i/>
          <w:iCs/>
          <w:color w:val="auto"/>
          <w:sz w:val="22"/>
          <w:szCs w:val="22"/>
          <w:lang w:eastAsia="en-GB"/>
        </w:rPr>
        <w:t>kasnije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mogu</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koristiti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kao</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ishrana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za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životinje</w:t>
      </w:r>
      <w:proofErr w:type="spellEnd"/>
      <w:r>
        <w:rPr>
          <w:b w:val="0"/>
          <w:bCs w:val="0"/>
          <w:i/>
          <w:iCs/>
          <w:color w:val="auto"/>
          <w:sz w:val="22"/>
          <w:szCs w:val="22"/>
          <w:lang w:eastAsia="en-GB"/>
        </w:rPr>
        <w:t xml:space="preserve"> </w:t>
      </w:r>
    </w:p>
    <w:p w:rsidR="00470EE2" w:rsidRDefault="00470EE2" w:rsidP="00470EE2">
      <w:pPr>
        <w:pStyle w:val="Heading4"/>
        <w:numPr>
          <w:ilvl w:val="0"/>
          <w:numId w:val="41"/>
        </w:numPr>
        <w:jc w:val="both"/>
        <w:rPr>
          <w:b w:val="0"/>
          <w:bCs w:val="0"/>
          <w:i/>
          <w:iCs/>
          <w:color w:val="auto"/>
          <w:sz w:val="22"/>
          <w:szCs w:val="22"/>
          <w:lang w:eastAsia="en-GB"/>
        </w:rPr>
      </w:pPr>
      <w:proofErr w:type="spellStart"/>
      <w:r>
        <w:rPr>
          <w:b w:val="0"/>
          <w:bCs w:val="0"/>
          <w:i/>
          <w:iCs/>
          <w:color w:val="auto"/>
          <w:sz w:val="22"/>
          <w:szCs w:val="22"/>
          <w:lang w:eastAsia="en-GB"/>
        </w:rPr>
        <w:t>Za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suvu</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silažu</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npr</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travna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silaža</w:t>
      </w:r>
      <w:proofErr w:type="spellEnd"/>
      <w:r>
        <w:rPr>
          <w:b w:val="0"/>
          <w:bCs w:val="0"/>
          <w:i/>
          <w:iCs/>
          <w:color w:val="auto"/>
          <w:sz w:val="22"/>
          <w:szCs w:val="22"/>
          <w:lang w:eastAsia="en-GB"/>
        </w:rPr>
        <w:t xml:space="preserve">) i </w:t>
      </w:r>
      <w:proofErr w:type="spellStart"/>
      <w:r>
        <w:rPr>
          <w:b w:val="0"/>
          <w:bCs w:val="0"/>
          <w:i/>
          <w:iCs/>
          <w:color w:val="auto"/>
          <w:sz w:val="22"/>
          <w:szCs w:val="22"/>
          <w:lang w:eastAsia="en-GB"/>
        </w:rPr>
        <w:t>za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velike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količine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kukuruzne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silaže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skladište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za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silažu</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treba</w:t>
      </w:r>
      <w:proofErr w:type="spellEnd"/>
      <w:r>
        <w:rPr>
          <w:b w:val="0"/>
          <w:bCs w:val="0"/>
          <w:i/>
          <w:iCs/>
          <w:color w:val="auto"/>
          <w:sz w:val="22"/>
          <w:szCs w:val="22"/>
          <w:lang w:eastAsia="en-GB"/>
        </w:rPr>
        <w:t xml:space="preserve"> da </w:t>
      </w:r>
      <w:proofErr w:type="spellStart"/>
      <w:r>
        <w:rPr>
          <w:b w:val="0"/>
          <w:bCs w:val="0"/>
          <w:i/>
          <w:iCs/>
          <w:color w:val="auto"/>
          <w:sz w:val="22"/>
          <w:szCs w:val="22"/>
          <w:lang w:eastAsia="en-GB"/>
        </w:rPr>
        <w:t>bude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projektovano</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tako</w:t>
      </w:r>
      <w:proofErr w:type="spellEnd"/>
      <w:r>
        <w:rPr>
          <w:b w:val="0"/>
          <w:bCs w:val="0"/>
          <w:i/>
          <w:iCs/>
          <w:color w:val="auto"/>
          <w:sz w:val="22"/>
          <w:szCs w:val="22"/>
          <w:lang w:eastAsia="en-GB"/>
        </w:rPr>
        <w:t xml:space="preserve"> da </w:t>
      </w:r>
      <w:proofErr w:type="spellStart"/>
      <w:r>
        <w:rPr>
          <w:b w:val="0"/>
          <w:bCs w:val="0"/>
          <w:i/>
          <w:iCs/>
          <w:color w:val="auto"/>
          <w:sz w:val="22"/>
          <w:szCs w:val="22"/>
          <w:lang w:eastAsia="en-GB"/>
        </w:rPr>
        <w:t>tečni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otpad</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dospijeva</w:t>
      </w:r>
      <w:proofErr w:type="spellEnd"/>
      <w:r>
        <w:rPr>
          <w:b w:val="0"/>
          <w:bCs w:val="0"/>
          <w:i/>
          <w:iCs/>
          <w:color w:val="auto"/>
          <w:sz w:val="22"/>
          <w:szCs w:val="22"/>
          <w:lang w:eastAsia="en-GB"/>
        </w:rPr>
        <w:t xml:space="preserve"> u </w:t>
      </w:r>
      <w:proofErr w:type="spellStart"/>
      <w:r>
        <w:rPr>
          <w:b w:val="0"/>
          <w:bCs w:val="0"/>
          <w:i/>
          <w:iCs/>
          <w:color w:val="auto"/>
          <w:sz w:val="22"/>
          <w:szCs w:val="22"/>
          <w:lang w:eastAsia="en-GB"/>
        </w:rPr>
        <w:t>jamu</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za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tečni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stajnjak</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ili</w:t>
      </w:r>
      <w:proofErr w:type="spellEnd"/>
      <w:r>
        <w:rPr>
          <w:b w:val="0"/>
          <w:bCs w:val="0"/>
          <w:i/>
          <w:iCs/>
          <w:color w:val="auto"/>
          <w:sz w:val="22"/>
          <w:szCs w:val="22"/>
          <w:lang w:eastAsia="en-GB"/>
        </w:rPr>
        <w:t xml:space="preserve"> u </w:t>
      </w:r>
      <w:proofErr w:type="spellStart"/>
      <w:r>
        <w:rPr>
          <w:b w:val="0"/>
          <w:bCs w:val="0"/>
          <w:i/>
          <w:iCs/>
          <w:color w:val="auto"/>
          <w:sz w:val="22"/>
          <w:szCs w:val="22"/>
          <w:lang w:eastAsia="en-GB"/>
        </w:rPr>
        <w:t>vodonepropusni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prostor</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odakle</w:t>
      </w:r>
      <w:proofErr w:type="spellEnd"/>
      <w:r>
        <w:rPr>
          <w:b w:val="0"/>
          <w:bCs w:val="0"/>
          <w:i/>
          <w:iCs/>
          <w:color w:val="auto"/>
          <w:sz w:val="22"/>
          <w:szCs w:val="22"/>
          <w:lang w:eastAsia="en-GB"/>
        </w:rPr>
        <w:t xml:space="preserve"> se </w:t>
      </w:r>
      <w:proofErr w:type="spellStart"/>
      <w:r>
        <w:rPr>
          <w:b w:val="0"/>
          <w:bCs w:val="0"/>
          <w:i/>
          <w:iCs/>
          <w:color w:val="auto"/>
          <w:sz w:val="22"/>
          <w:szCs w:val="22"/>
          <w:lang w:eastAsia="en-GB"/>
        </w:rPr>
        <w:t>može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ispumpavati</w:t>
      </w:r>
      <w:proofErr w:type="spellEnd"/>
      <w:r>
        <w:rPr>
          <w:b w:val="0"/>
          <w:bCs w:val="0"/>
          <w:i/>
          <w:iCs/>
          <w:color w:val="auto"/>
          <w:sz w:val="22"/>
          <w:szCs w:val="22"/>
          <w:lang w:eastAsia="en-GB"/>
        </w:rPr>
        <w:t xml:space="preserve"> i </w:t>
      </w:r>
      <w:proofErr w:type="spellStart"/>
      <w:r>
        <w:rPr>
          <w:b w:val="0"/>
          <w:bCs w:val="0"/>
          <w:i/>
          <w:iCs/>
          <w:color w:val="auto"/>
          <w:sz w:val="22"/>
          <w:szCs w:val="22"/>
          <w:lang w:eastAsia="en-GB"/>
        </w:rPr>
        <w:t>raspršivati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po</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odgovarajućem</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zemljištu</w:t>
      </w:r>
      <w:proofErr w:type="spellEnd"/>
      <w:r>
        <w:rPr>
          <w:b w:val="0"/>
          <w:bCs w:val="0"/>
          <w:i/>
          <w:iCs/>
          <w:color w:val="auto"/>
          <w:sz w:val="22"/>
          <w:szCs w:val="22"/>
          <w:lang w:eastAsia="en-GB"/>
        </w:rPr>
        <w:t>.</w:t>
      </w:r>
    </w:p>
    <w:p w:rsidR="00470EE2" w:rsidRDefault="00470EE2" w:rsidP="00470EE2">
      <w:pPr>
        <w:pStyle w:val="Heading4"/>
        <w:numPr>
          <w:ilvl w:val="0"/>
          <w:numId w:val="41"/>
        </w:numPr>
        <w:jc w:val="both"/>
        <w:rPr>
          <w:b w:val="0"/>
          <w:bCs w:val="0"/>
          <w:i/>
          <w:iCs/>
          <w:color w:val="auto"/>
          <w:sz w:val="22"/>
          <w:szCs w:val="22"/>
          <w:lang w:eastAsia="en-GB"/>
        </w:rPr>
      </w:pPr>
      <w:proofErr w:type="spellStart"/>
      <w:r>
        <w:rPr>
          <w:b w:val="0"/>
          <w:bCs w:val="0"/>
          <w:i/>
          <w:iCs/>
          <w:color w:val="auto"/>
          <w:sz w:val="22"/>
          <w:szCs w:val="22"/>
          <w:lang w:eastAsia="en-GB"/>
        </w:rPr>
        <w:t>Silažu</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trave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djeteline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ili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lucerne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treba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osušiti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prije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baliranja</w:t>
      </w:r>
      <w:proofErr w:type="spellEnd"/>
      <w:r>
        <w:rPr>
          <w:b w:val="0"/>
          <w:bCs w:val="0"/>
          <w:i/>
          <w:iCs/>
          <w:color w:val="auto"/>
          <w:sz w:val="22"/>
          <w:szCs w:val="22"/>
          <w:lang w:eastAsia="en-GB"/>
        </w:rPr>
        <w:t xml:space="preserve"> i </w:t>
      </w:r>
      <w:proofErr w:type="spellStart"/>
      <w:r>
        <w:rPr>
          <w:b w:val="0"/>
          <w:bCs w:val="0"/>
          <w:i/>
          <w:iCs/>
          <w:color w:val="auto"/>
          <w:sz w:val="22"/>
          <w:szCs w:val="22"/>
          <w:lang w:eastAsia="en-GB"/>
        </w:rPr>
        <w:t>umotavanja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kako</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bi</w:t>
      </w:r>
      <w:proofErr w:type="spellEnd"/>
      <w:r>
        <w:rPr>
          <w:b w:val="0"/>
          <w:bCs w:val="0"/>
          <w:i/>
          <w:iCs/>
          <w:color w:val="auto"/>
          <w:sz w:val="22"/>
          <w:szCs w:val="22"/>
          <w:lang w:eastAsia="en-GB"/>
        </w:rPr>
        <w:t xml:space="preserve"> se </w:t>
      </w:r>
      <w:proofErr w:type="spellStart"/>
      <w:r>
        <w:rPr>
          <w:b w:val="0"/>
          <w:bCs w:val="0"/>
          <w:i/>
          <w:iCs/>
          <w:color w:val="auto"/>
          <w:sz w:val="22"/>
          <w:szCs w:val="22"/>
          <w:lang w:eastAsia="en-GB"/>
        </w:rPr>
        <w:t>povećao</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sadržaj</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suve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materije</w:t>
      </w:r>
      <w:proofErr w:type="spellEnd"/>
      <w:r>
        <w:rPr>
          <w:b w:val="0"/>
          <w:bCs w:val="0"/>
          <w:i/>
          <w:iCs/>
          <w:color w:val="auto"/>
          <w:sz w:val="22"/>
          <w:szCs w:val="22"/>
          <w:lang w:eastAsia="en-GB"/>
        </w:rPr>
        <w:t xml:space="preserve">, a bale </w:t>
      </w:r>
      <w:proofErr w:type="spellStart"/>
      <w:r>
        <w:rPr>
          <w:b w:val="0"/>
          <w:bCs w:val="0"/>
          <w:i/>
          <w:iCs/>
          <w:color w:val="auto"/>
          <w:sz w:val="22"/>
          <w:szCs w:val="22"/>
          <w:lang w:eastAsia="en-GB"/>
        </w:rPr>
        <w:t>treba</w:t>
      </w:r>
      <w:proofErr w:type="spellEnd"/>
      <w:r>
        <w:rPr>
          <w:b w:val="0"/>
          <w:bCs w:val="0"/>
          <w:i/>
          <w:iCs/>
          <w:color w:val="auto"/>
          <w:sz w:val="22"/>
          <w:szCs w:val="22"/>
          <w:lang w:eastAsia="en-GB"/>
        </w:rPr>
        <w:t xml:space="preserve"> da </w:t>
      </w:r>
      <w:proofErr w:type="spellStart"/>
      <w:r>
        <w:rPr>
          <w:b w:val="0"/>
          <w:bCs w:val="0"/>
          <w:i/>
          <w:iCs/>
          <w:color w:val="auto"/>
          <w:sz w:val="22"/>
          <w:szCs w:val="22"/>
          <w:lang w:eastAsia="en-GB"/>
        </w:rPr>
        <w:t>stoje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na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ravnoj</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podlozi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najmanje</w:t>
      </w:r>
      <w:proofErr w:type="spellEnd"/>
      <w:r>
        <w:rPr>
          <w:b w:val="0"/>
          <w:bCs w:val="0"/>
          <w:i/>
          <w:iCs/>
          <w:color w:val="auto"/>
          <w:sz w:val="22"/>
          <w:szCs w:val="22"/>
          <w:lang w:eastAsia="en-GB"/>
        </w:rPr>
        <w:t xml:space="preserve"> 10 </w:t>
      </w:r>
      <w:proofErr w:type="spellStart"/>
      <w:r>
        <w:rPr>
          <w:b w:val="0"/>
          <w:bCs w:val="0"/>
          <w:i/>
          <w:iCs/>
          <w:color w:val="auto"/>
          <w:sz w:val="22"/>
          <w:szCs w:val="22"/>
          <w:lang w:eastAsia="en-GB"/>
        </w:rPr>
        <w:t>metara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od</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bilo</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koje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drenaže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jarka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ili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vodenog</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toka</w:t>
      </w:r>
      <w:proofErr w:type="spellEnd"/>
      <w:r>
        <w:rPr>
          <w:b w:val="0"/>
          <w:bCs w:val="0"/>
          <w:i/>
          <w:iCs/>
          <w:color w:val="auto"/>
          <w:sz w:val="22"/>
          <w:szCs w:val="22"/>
          <w:lang w:eastAsia="en-GB"/>
        </w:rPr>
        <w:t xml:space="preserve">. </w:t>
      </w:r>
    </w:p>
    <w:p w:rsidR="00470EE2" w:rsidRDefault="00470EE2" w:rsidP="00470EE2">
      <w:pPr>
        <w:pStyle w:val="Heading4"/>
        <w:numPr>
          <w:ilvl w:val="0"/>
          <w:numId w:val="41"/>
        </w:numPr>
        <w:jc w:val="both"/>
        <w:rPr>
          <w:b w:val="0"/>
          <w:bCs w:val="0"/>
          <w:i/>
          <w:iCs/>
          <w:color w:val="auto"/>
          <w:sz w:val="22"/>
          <w:szCs w:val="22"/>
          <w:lang w:eastAsia="en-GB"/>
        </w:rPr>
      </w:pPr>
      <w:proofErr w:type="spellStart"/>
      <w:r>
        <w:rPr>
          <w:b w:val="0"/>
          <w:bCs w:val="0"/>
          <w:i/>
          <w:iCs/>
          <w:color w:val="auto"/>
          <w:sz w:val="22"/>
          <w:szCs w:val="22"/>
          <w:lang w:eastAsia="en-GB"/>
        </w:rPr>
        <w:t>Smjernice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za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projektovanje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skladišta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za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silažu</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mogu</w:t>
      </w:r>
      <w:proofErr w:type="spellEnd"/>
      <w:r>
        <w:rPr>
          <w:b w:val="0"/>
          <w:bCs w:val="0"/>
          <w:i/>
          <w:iCs/>
          <w:color w:val="auto"/>
          <w:sz w:val="22"/>
          <w:szCs w:val="22"/>
          <w:lang w:eastAsia="en-GB"/>
        </w:rPr>
        <w:t xml:space="preserve"> se </w:t>
      </w:r>
      <w:proofErr w:type="spellStart"/>
      <w:r>
        <w:rPr>
          <w:b w:val="0"/>
          <w:bCs w:val="0"/>
          <w:i/>
          <w:iCs/>
          <w:color w:val="auto"/>
          <w:sz w:val="22"/>
          <w:szCs w:val="22"/>
          <w:lang w:eastAsia="en-GB"/>
        </w:rPr>
        <w:t>dobiti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od</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Službe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za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selekciju</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stoke</w:t>
      </w:r>
      <w:proofErr w:type="spellEnd"/>
      <w:r>
        <w:rPr>
          <w:b w:val="0"/>
          <w:bCs w:val="0"/>
          <w:i/>
          <w:iCs/>
          <w:color w:val="auto"/>
          <w:sz w:val="22"/>
          <w:szCs w:val="22"/>
          <w:lang w:eastAsia="en-GB"/>
        </w:rPr>
        <w:t>.</w:t>
      </w:r>
    </w:p>
    <w:p w:rsidR="00470EE2" w:rsidRDefault="00470EE2" w:rsidP="00470EE2">
      <w:pPr>
        <w:pStyle w:val="Heading4"/>
        <w:rPr>
          <w:i/>
          <w:iCs/>
          <w:color w:val="365F91"/>
          <w:sz w:val="22"/>
          <w:szCs w:val="22"/>
        </w:rPr>
      </w:pPr>
      <w:proofErr w:type="spellStart"/>
      <w:r>
        <w:rPr>
          <w:i/>
          <w:iCs/>
          <w:color w:val="365F91"/>
          <w:sz w:val="22"/>
          <w:szCs w:val="22"/>
        </w:rPr>
        <w:t>Ostali</w:t>
      </w:r>
      <w:proofErr w:type="spellEnd"/>
      <w:r>
        <w:rPr>
          <w:i/>
          <w:iCs/>
          <w:color w:val="365F91"/>
          <w:sz w:val="22"/>
          <w:szCs w:val="22"/>
        </w:rPr>
        <w:t xml:space="preserve"> </w:t>
      </w:r>
      <w:proofErr w:type="spellStart"/>
      <w:r>
        <w:rPr>
          <w:i/>
          <w:iCs/>
          <w:color w:val="365F91"/>
          <w:sz w:val="22"/>
          <w:szCs w:val="22"/>
        </w:rPr>
        <w:t>uslovi</w:t>
      </w:r>
      <w:proofErr w:type="spellEnd"/>
    </w:p>
    <w:p w:rsidR="00470EE2" w:rsidRDefault="00470EE2" w:rsidP="00470EE2">
      <w:pPr>
        <w:pStyle w:val="Heading4"/>
        <w:jc w:val="both"/>
      </w:pPr>
      <w:proofErr w:type="spellStart"/>
      <w:r>
        <w:rPr>
          <w:b w:val="0"/>
          <w:bCs w:val="0"/>
          <w:i/>
          <w:iCs/>
          <w:color w:val="auto"/>
          <w:sz w:val="22"/>
          <w:szCs w:val="22"/>
          <w:lang w:eastAsia="en-GB"/>
        </w:rPr>
        <w:t>Objekte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za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stoku</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treba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projektovati</w:t>
      </w:r>
      <w:proofErr w:type="spellEnd"/>
      <w:r>
        <w:rPr>
          <w:b w:val="0"/>
          <w:bCs w:val="0"/>
          <w:i/>
          <w:iCs/>
          <w:color w:val="auto"/>
          <w:sz w:val="22"/>
          <w:szCs w:val="22"/>
          <w:lang w:eastAsia="en-GB"/>
        </w:rPr>
        <w:t xml:space="preserve"> i </w:t>
      </w:r>
      <w:proofErr w:type="spellStart"/>
      <w:r>
        <w:rPr>
          <w:b w:val="0"/>
          <w:bCs w:val="0"/>
          <w:i/>
          <w:iCs/>
          <w:color w:val="auto"/>
          <w:sz w:val="22"/>
          <w:szCs w:val="22"/>
          <w:lang w:eastAsia="en-GB"/>
        </w:rPr>
        <w:t>locirati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tako</w:t>
      </w:r>
      <w:proofErr w:type="spellEnd"/>
      <w:r>
        <w:rPr>
          <w:b w:val="0"/>
          <w:bCs w:val="0"/>
          <w:i/>
          <w:iCs/>
          <w:color w:val="auto"/>
          <w:sz w:val="22"/>
          <w:szCs w:val="22"/>
          <w:lang w:eastAsia="en-GB"/>
        </w:rPr>
        <w:t xml:space="preserve"> da se </w:t>
      </w:r>
      <w:proofErr w:type="spellStart"/>
      <w:r>
        <w:rPr>
          <w:b w:val="0"/>
          <w:bCs w:val="0"/>
          <w:i/>
          <w:iCs/>
          <w:color w:val="auto"/>
          <w:sz w:val="22"/>
          <w:szCs w:val="22"/>
          <w:lang w:eastAsia="en-GB"/>
        </w:rPr>
        <w:t>tečno</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đubrivo</w:t>
      </w:r>
      <w:proofErr w:type="spellEnd"/>
      <w:r>
        <w:rPr>
          <w:b w:val="0"/>
          <w:bCs w:val="0"/>
          <w:i/>
          <w:iCs/>
          <w:color w:val="auto"/>
          <w:sz w:val="22"/>
          <w:szCs w:val="22"/>
          <w:lang w:eastAsia="en-GB"/>
        </w:rPr>
        <w:t xml:space="preserve"> i </w:t>
      </w:r>
      <w:proofErr w:type="spellStart"/>
      <w:r>
        <w:rPr>
          <w:b w:val="0"/>
          <w:bCs w:val="0"/>
          <w:i/>
          <w:iCs/>
          <w:color w:val="auto"/>
          <w:sz w:val="22"/>
          <w:szCs w:val="22"/>
          <w:lang w:eastAsia="en-GB"/>
        </w:rPr>
        <w:t>voda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koja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otiče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zaustavi</w:t>
      </w:r>
      <w:proofErr w:type="spellEnd"/>
      <w:r>
        <w:rPr>
          <w:b w:val="0"/>
          <w:bCs w:val="0"/>
          <w:i/>
          <w:iCs/>
          <w:color w:val="auto"/>
          <w:sz w:val="22"/>
          <w:szCs w:val="22"/>
          <w:lang w:eastAsia="en-GB"/>
        </w:rPr>
        <w:t xml:space="preserve"> i </w:t>
      </w:r>
      <w:proofErr w:type="spellStart"/>
      <w:r>
        <w:rPr>
          <w:b w:val="0"/>
          <w:bCs w:val="0"/>
          <w:i/>
          <w:iCs/>
          <w:color w:val="auto"/>
          <w:sz w:val="22"/>
          <w:szCs w:val="22"/>
          <w:lang w:eastAsia="en-GB"/>
        </w:rPr>
        <w:t>ne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zagađuje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površinske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ili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podzemne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vode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Savjete</w:t>
      </w:r>
      <w:proofErr w:type="spellEnd"/>
      <w:r>
        <w:rPr>
          <w:b w:val="0"/>
          <w:bCs w:val="0"/>
          <w:i/>
          <w:iCs/>
          <w:color w:val="auto"/>
          <w:sz w:val="22"/>
          <w:szCs w:val="22"/>
          <w:lang w:eastAsia="en-GB"/>
        </w:rPr>
        <w:t xml:space="preserve"> o </w:t>
      </w:r>
      <w:proofErr w:type="spellStart"/>
      <w:r>
        <w:rPr>
          <w:b w:val="0"/>
          <w:bCs w:val="0"/>
          <w:i/>
          <w:iCs/>
          <w:color w:val="auto"/>
          <w:sz w:val="22"/>
          <w:szCs w:val="22"/>
          <w:lang w:eastAsia="en-GB"/>
        </w:rPr>
        <w:t>izgledu</w:t>
      </w:r>
      <w:proofErr w:type="spellEnd"/>
      <w:r>
        <w:rPr>
          <w:b w:val="0"/>
          <w:bCs w:val="0"/>
          <w:i/>
          <w:iCs/>
          <w:color w:val="auto"/>
          <w:sz w:val="22"/>
          <w:szCs w:val="22"/>
          <w:lang w:eastAsia="en-GB"/>
        </w:rPr>
        <w:t xml:space="preserve"> i </w:t>
      </w:r>
      <w:proofErr w:type="spellStart"/>
      <w:r>
        <w:rPr>
          <w:b w:val="0"/>
          <w:bCs w:val="0"/>
          <w:i/>
          <w:iCs/>
          <w:color w:val="auto"/>
          <w:sz w:val="22"/>
          <w:szCs w:val="22"/>
          <w:lang w:eastAsia="en-GB"/>
        </w:rPr>
        <w:t>lokaciji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objekata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za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stoku</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može</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pružiti</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Služba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za</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selekciju</w:t>
      </w:r>
      <w:proofErr w:type="spellEnd"/>
      <w:r>
        <w:rPr>
          <w:b w:val="0"/>
          <w:bCs w:val="0"/>
          <w:i/>
          <w:iCs/>
          <w:color w:val="auto"/>
          <w:sz w:val="22"/>
          <w:szCs w:val="22"/>
          <w:lang w:eastAsia="en-GB"/>
        </w:rPr>
        <w:t xml:space="preserve"> </w:t>
      </w:r>
      <w:proofErr w:type="spellStart"/>
      <w:r>
        <w:rPr>
          <w:b w:val="0"/>
          <w:bCs w:val="0"/>
          <w:i/>
          <w:iCs/>
          <w:color w:val="auto"/>
          <w:sz w:val="22"/>
          <w:szCs w:val="22"/>
          <w:lang w:eastAsia="en-GB"/>
        </w:rPr>
        <w:t>stoke</w:t>
      </w:r>
      <w:proofErr w:type="spellEnd"/>
      <w:r>
        <w:rPr>
          <w:b w:val="0"/>
          <w:bCs w:val="0"/>
          <w:i/>
          <w:iCs/>
          <w:color w:val="auto"/>
          <w:sz w:val="22"/>
          <w:szCs w:val="22"/>
          <w:lang w:eastAsia="en-GB"/>
        </w:rPr>
        <w:t xml:space="preserve">. </w:t>
      </w:r>
    </w:p>
    <w:p w:rsidR="00470EE2" w:rsidRDefault="00470EE2" w:rsidP="00470EE2">
      <w:pPr>
        <w:jc w:val="both"/>
        <w:rPr>
          <w:lang w:eastAsia="en-GB"/>
        </w:rPr>
      </w:pPr>
      <w:r>
        <w:rPr>
          <w:lang w:eastAsia="en-GB"/>
        </w:rPr>
        <w:t xml:space="preserve">Preporučuje se da velike stočne farme (sa 50 uslovnih grla ili više) treba da pripreme planove i da vode evidenciju o korišćenju stajnjaka. Ovi planovi će pomoći da se osigura da se hranljiva vrijednost koristi na najefikasniji način, i smanjuju rizici po životnu sredinu; u budućnosti oni mogu postati obavezujući u okviru Nitratno osjetljivih zona. </w:t>
      </w:r>
    </w:p>
    <w:p w:rsidR="00470EE2" w:rsidRDefault="00470EE2" w:rsidP="00470EE2">
      <w:pPr>
        <w:pStyle w:val="Heading4"/>
        <w:rPr>
          <w:i/>
          <w:iCs/>
          <w:color w:val="365F91"/>
          <w:sz w:val="22"/>
          <w:szCs w:val="22"/>
        </w:rPr>
      </w:pPr>
      <w:bookmarkStart w:id="1" w:name="_Toc326331308"/>
      <w:bookmarkStart w:id="2" w:name="_Toc326331532"/>
      <w:bookmarkStart w:id="3" w:name="_Toc326331607"/>
      <w:bookmarkStart w:id="4" w:name="_Toc326331677"/>
      <w:bookmarkStart w:id="5" w:name="_Toc326331749"/>
      <w:bookmarkStart w:id="6" w:name="_Toc326331821"/>
      <w:bookmarkStart w:id="7" w:name="_Toc326331892"/>
      <w:bookmarkStart w:id="8" w:name="_Toc326331963"/>
      <w:bookmarkStart w:id="9" w:name="_Toc326332034"/>
      <w:bookmarkStart w:id="10" w:name="_Toc326416466"/>
      <w:bookmarkStart w:id="11" w:name="_Toc326417852"/>
      <w:bookmarkStart w:id="12" w:name="_Toc326331318"/>
      <w:bookmarkStart w:id="13" w:name="_Toc326331542"/>
      <w:bookmarkStart w:id="14" w:name="_Toc326331617"/>
      <w:bookmarkStart w:id="15" w:name="_Toc326331687"/>
      <w:bookmarkStart w:id="16" w:name="_Toc326331759"/>
      <w:bookmarkStart w:id="17" w:name="_Toc326331831"/>
      <w:bookmarkStart w:id="18" w:name="_Toc326331902"/>
      <w:bookmarkStart w:id="19" w:name="_Toc326331973"/>
      <w:bookmarkStart w:id="20" w:name="_Toc326332044"/>
      <w:bookmarkStart w:id="21" w:name="_Toc326416476"/>
      <w:bookmarkStart w:id="22" w:name="_Toc326417862"/>
      <w:bookmarkStart w:id="23" w:name="_Toc326331320"/>
      <w:bookmarkStart w:id="24" w:name="_Toc326331544"/>
      <w:bookmarkStart w:id="25" w:name="_Toc326331619"/>
      <w:bookmarkStart w:id="26" w:name="_Toc326331689"/>
      <w:bookmarkStart w:id="27" w:name="_Toc326331761"/>
      <w:bookmarkStart w:id="28" w:name="_Toc326331833"/>
      <w:bookmarkStart w:id="29" w:name="_Toc326331904"/>
      <w:bookmarkStart w:id="30" w:name="_Toc326331975"/>
      <w:bookmarkStart w:id="31" w:name="_Toc326332046"/>
      <w:bookmarkStart w:id="32" w:name="_Toc326416478"/>
      <w:bookmarkStart w:id="33" w:name="_Toc326417864"/>
      <w:bookmarkStart w:id="34" w:name="_Toc326331322"/>
      <w:bookmarkStart w:id="35" w:name="_Toc326331546"/>
      <w:bookmarkStart w:id="36" w:name="_Toc326331621"/>
      <w:bookmarkStart w:id="37" w:name="_Toc326331691"/>
      <w:bookmarkStart w:id="38" w:name="_Toc326331763"/>
      <w:bookmarkStart w:id="39" w:name="_Toc326331835"/>
      <w:bookmarkStart w:id="40" w:name="_Toc326331906"/>
      <w:bookmarkStart w:id="41" w:name="_Toc326331977"/>
      <w:bookmarkStart w:id="42" w:name="_Toc326332048"/>
      <w:bookmarkStart w:id="43" w:name="_Toc326416480"/>
      <w:bookmarkStart w:id="44" w:name="_Toc326417866"/>
      <w:bookmarkStart w:id="45" w:name="_Toc326331325"/>
      <w:bookmarkStart w:id="46" w:name="_Toc326331549"/>
      <w:bookmarkStart w:id="47" w:name="_Toc326331624"/>
      <w:bookmarkStart w:id="48" w:name="_Toc326331694"/>
      <w:bookmarkStart w:id="49" w:name="_Toc326331766"/>
      <w:bookmarkStart w:id="50" w:name="_Toc326331838"/>
      <w:bookmarkStart w:id="51" w:name="_Toc326331909"/>
      <w:bookmarkStart w:id="52" w:name="_Toc326331980"/>
      <w:bookmarkStart w:id="53" w:name="_Toc326332051"/>
      <w:bookmarkStart w:id="54" w:name="_Toc326416483"/>
      <w:bookmarkStart w:id="55" w:name="_Toc326417869"/>
      <w:bookmarkStart w:id="56" w:name="_Toc326331326"/>
      <w:bookmarkStart w:id="57" w:name="_Toc326331550"/>
      <w:bookmarkStart w:id="58" w:name="_Toc326331625"/>
      <w:bookmarkStart w:id="59" w:name="_Toc326331695"/>
      <w:bookmarkStart w:id="60" w:name="_Toc326331767"/>
      <w:bookmarkStart w:id="61" w:name="_Toc326331839"/>
      <w:bookmarkStart w:id="62" w:name="_Toc326331910"/>
      <w:bookmarkStart w:id="63" w:name="_Toc326331981"/>
      <w:bookmarkStart w:id="64" w:name="_Toc326332052"/>
      <w:bookmarkStart w:id="65" w:name="_Toc326416484"/>
      <w:bookmarkStart w:id="66" w:name="_Toc326417870"/>
      <w:bookmarkStart w:id="67" w:name="_Toc326331328"/>
      <w:bookmarkStart w:id="68" w:name="_Toc326331552"/>
      <w:bookmarkStart w:id="69" w:name="_Toc326331627"/>
      <w:bookmarkStart w:id="70" w:name="_Toc326331697"/>
      <w:bookmarkStart w:id="71" w:name="_Toc326331769"/>
      <w:bookmarkStart w:id="72" w:name="_Toc326331841"/>
      <w:bookmarkStart w:id="73" w:name="_Toc326331912"/>
      <w:bookmarkStart w:id="74" w:name="_Toc326331983"/>
      <w:bookmarkStart w:id="75" w:name="_Toc326332054"/>
      <w:bookmarkStart w:id="76" w:name="_Toc326416486"/>
      <w:bookmarkStart w:id="77" w:name="_Toc32641787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roofErr w:type="spellStart"/>
      <w:r>
        <w:rPr>
          <w:i/>
          <w:iCs/>
          <w:color w:val="365F91"/>
          <w:sz w:val="22"/>
          <w:szCs w:val="22"/>
        </w:rPr>
        <w:t>Zahtjevi</w:t>
      </w:r>
      <w:proofErr w:type="spellEnd"/>
      <w:r>
        <w:rPr>
          <w:i/>
          <w:iCs/>
          <w:color w:val="365F91"/>
          <w:sz w:val="22"/>
          <w:szCs w:val="22"/>
        </w:rPr>
        <w:t xml:space="preserve"> u </w:t>
      </w:r>
      <w:proofErr w:type="spellStart"/>
      <w:r>
        <w:rPr>
          <w:i/>
          <w:iCs/>
          <w:color w:val="365F91"/>
          <w:sz w:val="22"/>
          <w:szCs w:val="22"/>
        </w:rPr>
        <w:t>pogledu</w:t>
      </w:r>
      <w:proofErr w:type="spellEnd"/>
      <w:r>
        <w:rPr>
          <w:i/>
          <w:iCs/>
          <w:color w:val="365F91"/>
          <w:sz w:val="22"/>
          <w:szCs w:val="22"/>
        </w:rPr>
        <w:t xml:space="preserve"> </w:t>
      </w:r>
      <w:proofErr w:type="spellStart"/>
      <w:r>
        <w:rPr>
          <w:i/>
          <w:iCs/>
          <w:color w:val="365F91"/>
          <w:sz w:val="22"/>
          <w:szCs w:val="22"/>
        </w:rPr>
        <w:t>skladištenja</w:t>
      </w:r>
      <w:proofErr w:type="spellEnd"/>
      <w:r>
        <w:rPr>
          <w:i/>
          <w:iCs/>
          <w:color w:val="365F91"/>
          <w:sz w:val="22"/>
          <w:szCs w:val="22"/>
        </w:rPr>
        <w:t xml:space="preserve"> </w:t>
      </w:r>
      <w:proofErr w:type="spellStart"/>
      <w:r>
        <w:rPr>
          <w:i/>
          <w:iCs/>
          <w:color w:val="365F91"/>
          <w:sz w:val="22"/>
          <w:szCs w:val="22"/>
        </w:rPr>
        <w:t>stajskog</w:t>
      </w:r>
      <w:proofErr w:type="spellEnd"/>
      <w:r>
        <w:rPr>
          <w:i/>
          <w:iCs/>
          <w:color w:val="365F91"/>
          <w:sz w:val="22"/>
          <w:szCs w:val="22"/>
        </w:rPr>
        <w:t xml:space="preserve"> </w:t>
      </w:r>
      <w:proofErr w:type="spellStart"/>
      <w:r>
        <w:rPr>
          <w:i/>
          <w:iCs/>
          <w:color w:val="365F91"/>
          <w:sz w:val="22"/>
          <w:szCs w:val="22"/>
        </w:rPr>
        <w:t>đubriva</w:t>
      </w:r>
      <w:proofErr w:type="spellEnd"/>
    </w:p>
    <w:p w:rsidR="00470EE2" w:rsidRDefault="00470EE2" w:rsidP="00470EE2">
      <w:pPr>
        <w:rPr>
          <w:sz w:val="24"/>
          <w:szCs w:val="24"/>
        </w:rPr>
      </w:pPr>
    </w:p>
    <w:p w:rsidR="00470EE2" w:rsidRDefault="00470EE2" w:rsidP="00470EE2">
      <w:pPr>
        <w:rPr>
          <w:lang w:eastAsia="en-GB"/>
        </w:rPr>
      </w:pPr>
      <w:r>
        <w:rPr>
          <w:lang w:eastAsia="en-GB"/>
        </w:rPr>
        <w:t>Vrijednosti u narednoj tabeli treba koristiti za izračunavanje zahtjeva u pogledu skladištenja šestomjesečne proizvodnje stajskog đubriva, tečnog stajnjaka i zagađene kišnice.</w:t>
      </w:r>
    </w:p>
    <w:p w:rsidR="00470EE2" w:rsidRDefault="00470EE2" w:rsidP="00470EE2">
      <w:pPr>
        <w:rPr>
          <w:lang w:eastAsia="en-GB"/>
        </w:rPr>
      </w:pPr>
      <w:r>
        <w:rPr>
          <w:lang w:eastAsia="en-GB"/>
        </w:rPr>
        <w:t>Vrijednosti za stajsko đubrivo i tečni stanjak pokrivaju različite vrste stoke, za svaki od najčešćih načina držanja stoke u Crnoj Gori:</w:t>
      </w:r>
    </w:p>
    <w:p w:rsidR="00470EE2" w:rsidRDefault="00470EE2" w:rsidP="00470EE2">
      <w:pPr>
        <w:numPr>
          <w:ilvl w:val="0"/>
          <w:numId w:val="42"/>
        </w:numPr>
        <w:spacing w:before="60" w:after="60" w:line="240" w:lineRule="auto"/>
        <w:jc w:val="both"/>
        <w:rPr>
          <w:lang w:eastAsia="en-GB"/>
        </w:rPr>
      </w:pPr>
      <w:r>
        <w:rPr>
          <w:lang w:eastAsia="en-GB"/>
        </w:rPr>
        <w:t>Ako životinje leže na prosirci od slame, drvnim opiljcima, itd. većina otpada će biti u obliku "čvrstog stajskog đubriva" i procijenjene količine po životinji su prikazane u prvoj koloni tabele. Ovi sistemi obično proizvode takođe određenu količinu tečnog stanjaka, dio od čišćenja područja koji nisu prekriveni prostirkom, kao što su zbirna mesta i muzilišta, a dio od tekućine koja se skuplja na dnu stajskog đubriva, osobito nakon kiše.</w:t>
      </w:r>
      <w:r>
        <w:t xml:space="preserve"> </w:t>
      </w:r>
      <w:r>
        <w:rPr>
          <w:lang w:eastAsia="en-GB"/>
        </w:rPr>
        <w:t>Procjenjena količina tečnog stanjaka je prikazana u drugoj koloni tabele; potrebno je imati dovoljno skladišnog prostora i za "čvrsto stajsko đubrivo" (obično kao jednostavna nadzemna gomila stanjaka) i za "Tečni stanjak" (obično u obliku podzemne jame ili spremnika koji se nalazi kako bi se prikupile izlučevine iz gomile stanjaka).</w:t>
      </w:r>
    </w:p>
    <w:p w:rsidR="00470EE2" w:rsidRDefault="00470EE2" w:rsidP="00470EE2">
      <w:pPr>
        <w:numPr>
          <w:ilvl w:val="0"/>
          <w:numId w:val="42"/>
        </w:numPr>
        <w:spacing w:before="60" w:after="60" w:line="240" w:lineRule="auto"/>
        <w:jc w:val="both"/>
        <w:rPr>
          <w:lang w:eastAsia="en-GB"/>
        </w:rPr>
      </w:pPr>
      <w:r>
        <w:rPr>
          <w:lang w:eastAsia="en-GB"/>
        </w:rPr>
        <w:t>Gdje se životinje drže na gredama bez ikakve upijajuće prostirke, sav otpad je u obliku "tečnog stanjaka" i vrijednosti za ove sisteme su prikazani u samo u drugoj koloni. Kišnica i otpadne vode silaže takođe doprinose ukupnoj količini „tečnog stanjaka“.</w:t>
      </w:r>
    </w:p>
    <w:p w:rsidR="00470EE2" w:rsidRDefault="00470EE2" w:rsidP="00470EE2">
      <w:pPr>
        <w:rPr>
          <w:lang w:eastAsia="en-GB"/>
        </w:rPr>
      </w:pPr>
    </w:p>
    <w:p w:rsidR="00470EE2" w:rsidRDefault="00470EE2" w:rsidP="00470EE2">
      <w:pPr>
        <w:rPr>
          <w:lang w:eastAsia="en-GB"/>
        </w:rPr>
      </w:pPr>
      <w:r>
        <w:rPr>
          <w:lang w:eastAsia="en-GB"/>
        </w:rPr>
        <w:t>Da biste izračunali skladišne ​​kapacitete za svoje gazdinstvo, treba da izračunate odvojeno uslove za "čvrsto stajsko đubrivo" i za "tečni stanjak", množenjem broja životinja od svake vrste sa po dva odgovarajuća podatka u svakom redu, a zatim sabrati da biste dobili zbirove za obje kolone za cijelo gazdinstvo.</w:t>
      </w:r>
    </w:p>
    <w:p w:rsidR="00470EE2" w:rsidRDefault="00470EE2" w:rsidP="00470EE2">
      <w:pPr>
        <w:pStyle w:val="Heading4"/>
        <w:rPr>
          <w:sz w:val="22"/>
          <w:szCs w:val="22"/>
        </w:rPr>
      </w:pPr>
      <w:proofErr w:type="spellStart"/>
      <w:r>
        <w:rPr>
          <w:sz w:val="22"/>
          <w:szCs w:val="22"/>
        </w:rPr>
        <w:lastRenderedPageBreak/>
        <w:t>Napomene</w:t>
      </w:r>
      <w:proofErr w:type="spellEnd"/>
    </w:p>
    <w:p w:rsidR="00470EE2" w:rsidRDefault="00470EE2" w:rsidP="00470EE2">
      <w:pPr>
        <w:numPr>
          <w:ilvl w:val="0"/>
          <w:numId w:val="43"/>
        </w:numPr>
        <w:spacing w:before="60" w:after="60" w:line="240" w:lineRule="auto"/>
        <w:jc w:val="both"/>
      </w:pPr>
      <w:r>
        <w:rPr>
          <w:b/>
          <w:i/>
        </w:rPr>
        <w:t xml:space="preserve">Ovce i koze koje prezimljavaju na otvorenom prostoru u torovima: </w:t>
      </w:r>
      <w:r>
        <w:t xml:space="preserve">Cifra se odnosi na kapacitet sabirnog rezervoara koji sakuplja oticanje iz tora na otvorenom prostoru, i ne uključuje čvrsti stajnjak koji se akumulira na podu tora. </w:t>
      </w:r>
    </w:p>
    <w:p w:rsidR="00470EE2" w:rsidRDefault="00470EE2" w:rsidP="00470EE2">
      <w:pPr>
        <w:numPr>
          <w:ilvl w:val="0"/>
          <w:numId w:val="43"/>
        </w:numPr>
        <w:spacing w:before="60" w:after="60" w:line="240" w:lineRule="auto"/>
        <w:jc w:val="both"/>
      </w:pPr>
      <w:r>
        <w:rPr>
          <w:b/>
          <w:i/>
        </w:rPr>
        <w:t xml:space="preserve">Kišnica: </w:t>
      </w:r>
      <w:r>
        <w:t xml:space="preserve">Ovu količinu treba dodati ukupnom zahtjevu u pogledu skladištenja za tečni stajnjak. </w:t>
      </w:r>
    </w:p>
    <w:p w:rsidR="00470EE2" w:rsidRDefault="00470EE2" w:rsidP="00470EE2">
      <w:pPr>
        <w:numPr>
          <w:ilvl w:val="0"/>
          <w:numId w:val="43"/>
        </w:numPr>
        <w:spacing w:before="60" w:after="60" w:line="240" w:lineRule="auto"/>
        <w:jc w:val="both"/>
      </w:pPr>
      <w:r>
        <w:rPr>
          <w:b/>
          <w:i/>
        </w:rPr>
        <w:t xml:space="preserve">Otpadne vode od silaže: </w:t>
      </w:r>
      <w:r>
        <w:t>Ove cifre važe samo ukoliko se otpadne vode od silaže usmjeravaju u posebnu cisternu; ukoliko se kanališu u cisternu za tečni stajnjak i isprazne prije zime, nije potrebna dodatna dozvola za skladištenje. Niže vrijednosti mogu se koristiti kada je na raspolaganju pouzdana mehanizacija za redovno pražnjenje cisterne za otpadne vode.</w:t>
      </w:r>
    </w:p>
    <w:tbl>
      <w:tblPr>
        <w:tblW w:w="0" w:type="auto"/>
        <w:jc w:val="right"/>
        <w:tblInd w:w="-151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7008"/>
        <w:gridCol w:w="1134"/>
        <w:gridCol w:w="1134"/>
      </w:tblGrid>
      <w:tr w:rsidR="00470EE2" w:rsidTr="00470EE2">
        <w:trPr>
          <w:tblHeader/>
          <w:jc w:val="right"/>
        </w:trPr>
        <w:tc>
          <w:tcPr>
            <w:tcW w:w="7008" w:type="dxa"/>
            <w:vMerge w:val="restart"/>
            <w:tcBorders>
              <w:top w:val="single" w:sz="12" w:space="0" w:color="000000"/>
              <w:left w:val="single" w:sz="12" w:space="0" w:color="000000"/>
              <w:bottom w:val="single" w:sz="12" w:space="0" w:color="000000"/>
              <w:right w:val="dotted" w:sz="4" w:space="0" w:color="auto"/>
            </w:tcBorders>
            <w:vAlign w:val="center"/>
            <w:hideMark/>
          </w:tcPr>
          <w:p w:rsidR="00470EE2" w:rsidRDefault="00470EE2">
            <w:pPr>
              <w:pageBreakBefore/>
              <w:suppressAutoHyphens/>
              <w:jc w:val="center"/>
              <w:rPr>
                <w:b/>
                <w:sz w:val="28"/>
                <w:lang w:val="da-DK" w:eastAsia="en-GB"/>
              </w:rPr>
            </w:pPr>
            <w:r>
              <w:rPr>
                <w:b/>
                <w:sz w:val="28"/>
                <w:lang w:eastAsia="en-GB"/>
              </w:rPr>
              <w:lastRenderedPageBreak/>
              <w:t xml:space="preserve">Tip stoke i klasa otpadnih voda </w:t>
            </w:r>
          </w:p>
        </w:tc>
        <w:tc>
          <w:tcPr>
            <w:tcW w:w="2268" w:type="dxa"/>
            <w:gridSpan w:val="2"/>
            <w:tcBorders>
              <w:top w:val="single" w:sz="12" w:space="0" w:color="000000"/>
              <w:left w:val="dotted" w:sz="4" w:space="0" w:color="auto"/>
              <w:bottom w:val="dotted" w:sz="4" w:space="0" w:color="auto"/>
              <w:right w:val="single" w:sz="12" w:space="0" w:color="000000"/>
            </w:tcBorders>
            <w:hideMark/>
          </w:tcPr>
          <w:p w:rsidR="00470EE2" w:rsidRDefault="00470EE2">
            <w:pPr>
              <w:suppressAutoHyphens/>
              <w:spacing w:line="240" w:lineRule="exact"/>
              <w:jc w:val="center"/>
              <w:rPr>
                <w:sz w:val="24"/>
                <w:lang w:val="da-DK" w:eastAsia="en-GB"/>
              </w:rPr>
            </w:pPr>
            <w:r>
              <w:rPr>
                <w:b/>
                <w:lang w:eastAsia="en-GB"/>
              </w:rPr>
              <w:t>Zahtjevi u pogledu skladištenja</w:t>
            </w:r>
          </w:p>
        </w:tc>
      </w:tr>
      <w:tr w:rsidR="00470EE2" w:rsidTr="00470EE2">
        <w:trPr>
          <w:tblHeader/>
          <w:jc w:val="right"/>
        </w:trPr>
        <w:tc>
          <w:tcPr>
            <w:tcW w:w="9276" w:type="dxa"/>
            <w:vMerge/>
            <w:tcBorders>
              <w:top w:val="single" w:sz="12" w:space="0" w:color="000000"/>
              <w:left w:val="single" w:sz="12" w:space="0" w:color="000000"/>
              <w:bottom w:val="single" w:sz="12" w:space="0" w:color="000000"/>
              <w:right w:val="dotted" w:sz="4" w:space="0" w:color="auto"/>
            </w:tcBorders>
            <w:vAlign w:val="center"/>
            <w:hideMark/>
          </w:tcPr>
          <w:p w:rsidR="00470EE2" w:rsidRDefault="00470EE2">
            <w:pPr>
              <w:rPr>
                <w:b/>
                <w:sz w:val="28"/>
                <w:lang w:val="da-DK" w:eastAsia="en-GB"/>
              </w:rPr>
            </w:pPr>
          </w:p>
        </w:tc>
        <w:tc>
          <w:tcPr>
            <w:tcW w:w="1134" w:type="dxa"/>
            <w:tcBorders>
              <w:top w:val="dotted" w:sz="4" w:space="0" w:color="auto"/>
              <w:left w:val="dotted" w:sz="4" w:space="0" w:color="auto"/>
              <w:bottom w:val="single" w:sz="12" w:space="0" w:color="000000"/>
              <w:right w:val="dotted" w:sz="4" w:space="0" w:color="auto"/>
            </w:tcBorders>
            <w:hideMark/>
          </w:tcPr>
          <w:p w:rsidR="00470EE2" w:rsidRDefault="00470EE2">
            <w:pPr>
              <w:suppressAutoHyphens/>
              <w:spacing w:before="20" w:after="20"/>
              <w:contextualSpacing/>
              <w:jc w:val="center"/>
              <w:rPr>
                <w:lang w:val="da-DK" w:eastAsia="en-GB"/>
              </w:rPr>
            </w:pPr>
            <w:r>
              <w:rPr>
                <w:lang w:eastAsia="en-GB"/>
              </w:rPr>
              <w:t>Čvrsti stajnjak</w:t>
            </w:r>
          </w:p>
        </w:tc>
        <w:tc>
          <w:tcPr>
            <w:tcW w:w="1134" w:type="dxa"/>
            <w:tcBorders>
              <w:top w:val="dotted" w:sz="4" w:space="0" w:color="auto"/>
              <w:left w:val="dotted" w:sz="4" w:space="0" w:color="auto"/>
              <w:bottom w:val="single" w:sz="12" w:space="0" w:color="000000"/>
              <w:right w:val="single" w:sz="12" w:space="0" w:color="000000"/>
            </w:tcBorders>
            <w:hideMark/>
          </w:tcPr>
          <w:p w:rsidR="00470EE2" w:rsidRDefault="00470EE2">
            <w:pPr>
              <w:suppressAutoHyphens/>
              <w:spacing w:before="20" w:after="20"/>
              <w:contextualSpacing/>
              <w:jc w:val="center"/>
              <w:rPr>
                <w:lang w:val="da-DK" w:eastAsia="en-GB"/>
              </w:rPr>
            </w:pPr>
            <w:r>
              <w:rPr>
                <w:lang w:eastAsia="en-GB"/>
              </w:rPr>
              <w:t>Tečni stajnjak</w:t>
            </w:r>
          </w:p>
        </w:tc>
      </w:tr>
      <w:tr w:rsidR="00470EE2" w:rsidTr="00470EE2">
        <w:trPr>
          <w:jc w:val="right"/>
        </w:trPr>
        <w:tc>
          <w:tcPr>
            <w:tcW w:w="9276" w:type="dxa"/>
            <w:gridSpan w:val="3"/>
            <w:tcBorders>
              <w:top w:val="single" w:sz="12" w:space="0" w:color="000000"/>
              <w:left w:val="single" w:sz="12" w:space="0" w:color="000000"/>
              <w:bottom w:val="single" w:sz="6" w:space="0" w:color="000000"/>
              <w:right w:val="single" w:sz="12" w:space="0" w:color="000000"/>
            </w:tcBorders>
            <w:shd w:val="clear" w:color="auto" w:fill="FFFFCC"/>
            <w:hideMark/>
          </w:tcPr>
          <w:p w:rsidR="00470EE2" w:rsidRDefault="00470EE2">
            <w:pPr>
              <w:suppressAutoHyphens/>
              <w:jc w:val="center"/>
              <w:rPr>
                <w:b/>
                <w:sz w:val="24"/>
                <w:lang w:val="da-DK" w:eastAsia="en-GB"/>
              </w:rPr>
            </w:pPr>
            <w:r>
              <w:rPr>
                <w:b/>
                <w:lang w:eastAsia="en-GB"/>
              </w:rPr>
              <w:t>GOVEDA</w:t>
            </w:r>
          </w:p>
        </w:tc>
      </w:tr>
      <w:tr w:rsidR="00470EE2" w:rsidTr="00470EE2">
        <w:trPr>
          <w:jc w:val="right"/>
        </w:trPr>
        <w:tc>
          <w:tcPr>
            <w:tcW w:w="7008" w:type="dxa"/>
            <w:tcBorders>
              <w:top w:val="single" w:sz="6" w:space="0" w:color="000000"/>
              <w:left w:val="single" w:sz="12" w:space="0" w:color="000000"/>
              <w:bottom w:val="nil"/>
              <w:right w:val="single" w:sz="6" w:space="0" w:color="000000"/>
            </w:tcBorders>
            <w:hideMark/>
          </w:tcPr>
          <w:p w:rsidR="00470EE2" w:rsidRDefault="00470EE2">
            <w:pPr>
              <w:suppressAutoHyphens/>
              <w:rPr>
                <w:lang w:val="da-DK" w:eastAsia="en-GB"/>
              </w:rPr>
            </w:pPr>
            <w:r>
              <w:rPr>
                <w:b/>
                <w:lang w:eastAsia="en-GB"/>
              </w:rPr>
              <w:t>Krave muzare u kubicima</w:t>
            </w:r>
            <w:r>
              <w:rPr>
                <w:lang w:eastAsia="en-GB"/>
              </w:rPr>
              <w:t>:</w:t>
            </w:r>
          </w:p>
        </w:tc>
        <w:tc>
          <w:tcPr>
            <w:tcW w:w="1134" w:type="dxa"/>
            <w:tcBorders>
              <w:top w:val="single" w:sz="6" w:space="0" w:color="000000"/>
              <w:left w:val="single" w:sz="6" w:space="0" w:color="000000"/>
              <w:bottom w:val="nil"/>
              <w:right w:val="dotted" w:sz="4" w:space="0" w:color="auto"/>
            </w:tcBorders>
          </w:tcPr>
          <w:p w:rsidR="00470EE2" w:rsidRDefault="00470EE2">
            <w:pPr>
              <w:suppressAutoHyphens/>
              <w:jc w:val="center"/>
              <w:rPr>
                <w:lang w:val="da-DK" w:eastAsia="en-GB"/>
              </w:rPr>
            </w:pPr>
          </w:p>
        </w:tc>
        <w:tc>
          <w:tcPr>
            <w:tcW w:w="1134" w:type="dxa"/>
            <w:tcBorders>
              <w:top w:val="single" w:sz="6" w:space="0" w:color="000000"/>
              <w:left w:val="dotted" w:sz="4" w:space="0" w:color="auto"/>
              <w:bottom w:val="nil"/>
              <w:right w:val="single" w:sz="12" w:space="0" w:color="000000"/>
            </w:tcBorders>
          </w:tcPr>
          <w:p w:rsidR="00470EE2" w:rsidRDefault="00470EE2">
            <w:pPr>
              <w:suppressAutoHyphens/>
              <w:jc w:val="center"/>
              <w:rPr>
                <w:lang w:val="da-DK" w:eastAsia="en-GB"/>
              </w:rPr>
            </w:pPr>
          </w:p>
        </w:tc>
      </w:tr>
      <w:tr w:rsidR="00470EE2" w:rsidTr="00470EE2">
        <w:trPr>
          <w:jc w:val="right"/>
        </w:trPr>
        <w:tc>
          <w:tcPr>
            <w:tcW w:w="7008" w:type="dxa"/>
            <w:tcBorders>
              <w:top w:val="nil"/>
              <w:left w:val="single" w:sz="12" w:space="0" w:color="000000"/>
              <w:bottom w:val="nil"/>
              <w:right w:val="single" w:sz="6" w:space="0" w:color="000000"/>
            </w:tcBorders>
            <w:hideMark/>
          </w:tcPr>
          <w:p w:rsidR="00470EE2" w:rsidRDefault="00470EE2">
            <w:pPr>
              <w:suppressAutoHyphens/>
              <w:rPr>
                <w:lang w:val="da-DK" w:eastAsia="en-GB"/>
              </w:rPr>
            </w:pPr>
            <w:r>
              <w:rPr>
                <w:lang w:eastAsia="en-GB"/>
              </w:rPr>
              <w:t>- Krave vrste Holstein/Friesians</w:t>
            </w:r>
          </w:p>
        </w:tc>
        <w:tc>
          <w:tcPr>
            <w:tcW w:w="1134" w:type="dxa"/>
            <w:tcBorders>
              <w:top w:val="nil"/>
              <w:left w:val="single" w:sz="6" w:space="0" w:color="000000"/>
              <w:bottom w:val="nil"/>
              <w:right w:val="dotted" w:sz="4" w:space="0" w:color="auto"/>
            </w:tcBorders>
            <w:hideMark/>
          </w:tcPr>
          <w:p w:rsidR="00470EE2" w:rsidRDefault="00470EE2">
            <w:pPr>
              <w:suppressAutoHyphens/>
              <w:jc w:val="center"/>
              <w:rPr>
                <w:lang w:val="da-DK" w:eastAsia="en-GB"/>
              </w:rPr>
            </w:pPr>
            <w:r>
              <w:rPr>
                <w:lang w:eastAsia="en-GB"/>
              </w:rPr>
              <w:t>-</w:t>
            </w:r>
          </w:p>
        </w:tc>
        <w:tc>
          <w:tcPr>
            <w:tcW w:w="1134" w:type="dxa"/>
            <w:tcBorders>
              <w:top w:val="nil"/>
              <w:left w:val="dotted" w:sz="4" w:space="0" w:color="auto"/>
              <w:bottom w:val="nil"/>
              <w:right w:val="single" w:sz="12" w:space="0" w:color="000000"/>
            </w:tcBorders>
            <w:hideMark/>
          </w:tcPr>
          <w:p w:rsidR="00470EE2" w:rsidRDefault="00470EE2">
            <w:pPr>
              <w:suppressAutoHyphens/>
              <w:jc w:val="center"/>
              <w:rPr>
                <w:lang w:val="da-DK" w:eastAsia="en-GB"/>
              </w:rPr>
            </w:pPr>
            <w:r>
              <w:rPr>
                <w:lang w:eastAsia="en-GB"/>
              </w:rPr>
              <w:t>8 m</w:t>
            </w:r>
            <w:r>
              <w:rPr>
                <w:vertAlign w:val="superscript"/>
                <w:lang w:eastAsia="en-GB"/>
              </w:rPr>
              <w:t>3</w:t>
            </w:r>
          </w:p>
        </w:tc>
      </w:tr>
      <w:tr w:rsidR="00470EE2" w:rsidTr="00470EE2">
        <w:trPr>
          <w:jc w:val="right"/>
        </w:trPr>
        <w:tc>
          <w:tcPr>
            <w:tcW w:w="7008" w:type="dxa"/>
            <w:tcBorders>
              <w:top w:val="nil"/>
              <w:left w:val="single" w:sz="12" w:space="0" w:color="000000"/>
              <w:bottom w:val="dotted" w:sz="4" w:space="0" w:color="auto"/>
              <w:right w:val="single" w:sz="6" w:space="0" w:color="000000"/>
            </w:tcBorders>
            <w:hideMark/>
          </w:tcPr>
          <w:p w:rsidR="00470EE2" w:rsidRDefault="00470EE2">
            <w:pPr>
              <w:suppressAutoHyphens/>
              <w:rPr>
                <w:lang w:val="da-DK" w:eastAsia="en-GB"/>
              </w:rPr>
            </w:pPr>
            <w:r>
              <w:rPr>
                <w:lang w:eastAsia="en-GB"/>
              </w:rPr>
              <w:t>- Ostale rase</w:t>
            </w:r>
          </w:p>
        </w:tc>
        <w:tc>
          <w:tcPr>
            <w:tcW w:w="1134" w:type="dxa"/>
            <w:tcBorders>
              <w:top w:val="nil"/>
              <w:left w:val="single" w:sz="6" w:space="0" w:color="000000"/>
              <w:bottom w:val="dotted" w:sz="4" w:space="0" w:color="auto"/>
              <w:right w:val="dotted" w:sz="4" w:space="0" w:color="auto"/>
            </w:tcBorders>
            <w:hideMark/>
          </w:tcPr>
          <w:p w:rsidR="00470EE2" w:rsidRDefault="00470EE2">
            <w:pPr>
              <w:suppressAutoHyphens/>
              <w:jc w:val="center"/>
              <w:rPr>
                <w:lang w:val="da-DK" w:eastAsia="en-GB"/>
              </w:rPr>
            </w:pPr>
            <w:r>
              <w:rPr>
                <w:lang w:eastAsia="en-GB"/>
              </w:rPr>
              <w:t>-</w:t>
            </w:r>
          </w:p>
        </w:tc>
        <w:tc>
          <w:tcPr>
            <w:tcW w:w="1134" w:type="dxa"/>
            <w:tcBorders>
              <w:top w:val="nil"/>
              <w:left w:val="dotted" w:sz="4" w:space="0" w:color="auto"/>
              <w:bottom w:val="dotted" w:sz="4" w:space="0" w:color="auto"/>
              <w:right w:val="single" w:sz="12" w:space="0" w:color="000000"/>
            </w:tcBorders>
            <w:hideMark/>
          </w:tcPr>
          <w:p w:rsidR="00470EE2" w:rsidRDefault="00470EE2">
            <w:pPr>
              <w:suppressAutoHyphens/>
              <w:jc w:val="center"/>
              <w:rPr>
                <w:lang w:val="da-DK" w:eastAsia="en-GB"/>
              </w:rPr>
            </w:pPr>
            <w:r>
              <w:rPr>
                <w:lang w:eastAsia="en-GB"/>
              </w:rPr>
              <w:t>6 m</w:t>
            </w:r>
            <w:r>
              <w:rPr>
                <w:vertAlign w:val="superscript"/>
                <w:lang w:eastAsia="en-GB"/>
              </w:rPr>
              <w:t>3</w:t>
            </w:r>
          </w:p>
        </w:tc>
      </w:tr>
      <w:tr w:rsidR="00470EE2" w:rsidTr="00470EE2">
        <w:trPr>
          <w:jc w:val="right"/>
        </w:trPr>
        <w:tc>
          <w:tcPr>
            <w:tcW w:w="7008" w:type="dxa"/>
            <w:tcBorders>
              <w:top w:val="dotted" w:sz="4" w:space="0" w:color="auto"/>
              <w:left w:val="single" w:sz="12" w:space="0" w:color="000000"/>
              <w:bottom w:val="dotted" w:sz="4" w:space="0" w:color="auto"/>
              <w:right w:val="single" w:sz="6" w:space="0" w:color="000000"/>
            </w:tcBorders>
            <w:hideMark/>
          </w:tcPr>
          <w:p w:rsidR="00470EE2" w:rsidRDefault="00470EE2">
            <w:pPr>
              <w:suppressAutoHyphens/>
              <w:rPr>
                <w:b/>
                <w:lang w:val="da-DK" w:eastAsia="en-GB"/>
              </w:rPr>
            </w:pPr>
            <w:r>
              <w:rPr>
                <w:b/>
                <w:lang w:eastAsia="en-GB"/>
              </w:rPr>
              <w:t>Krave muzare &amp; priplodni bikovi na slami</w:t>
            </w:r>
          </w:p>
        </w:tc>
        <w:tc>
          <w:tcPr>
            <w:tcW w:w="1134" w:type="dxa"/>
            <w:tcBorders>
              <w:top w:val="dotted" w:sz="4" w:space="0" w:color="auto"/>
              <w:left w:val="single" w:sz="6" w:space="0" w:color="000000"/>
              <w:bottom w:val="dotted" w:sz="4" w:space="0" w:color="auto"/>
              <w:right w:val="dotted" w:sz="4" w:space="0" w:color="auto"/>
            </w:tcBorders>
            <w:hideMark/>
          </w:tcPr>
          <w:p w:rsidR="00470EE2" w:rsidRDefault="00470EE2">
            <w:pPr>
              <w:suppressAutoHyphens/>
              <w:jc w:val="center"/>
              <w:rPr>
                <w:lang w:val="da-DK" w:eastAsia="en-GB"/>
              </w:rPr>
            </w:pPr>
            <w:r>
              <w:rPr>
                <w:lang w:eastAsia="en-GB"/>
              </w:rPr>
              <w:t>8 m</w:t>
            </w:r>
            <w:r>
              <w:rPr>
                <w:vertAlign w:val="superscript"/>
                <w:lang w:eastAsia="en-GB"/>
              </w:rPr>
              <w:t>3</w:t>
            </w:r>
          </w:p>
        </w:tc>
        <w:tc>
          <w:tcPr>
            <w:tcW w:w="1134" w:type="dxa"/>
            <w:tcBorders>
              <w:top w:val="dotted" w:sz="4" w:space="0" w:color="auto"/>
              <w:left w:val="dotted" w:sz="4" w:space="0" w:color="auto"/>
              <w:bottom w:val="dotted" w:sz="4" w:space="0" w:color="auto"/>
              <w:right w:val="single" w:sz="12" w:space="0" w:color="000000"/>
            </w:tcBorders>
            <w:hideMark/>
          </w:tcPr>
          <w:p w:rsidR="00470EE2" w:rsidRDefault="00470EE2">
            <w:pPr>
              <w:suppressAutoHyphens/>
              <w:jc w:val="center"/>
              <w:rPr>
                <w:lang w:val="da-DK" w:eastAsia="en-GB"/>
              </w:rPr>
            </w:pPr>
            <w:r>
              <w:rPr>
                <w:lang w:eastAsia="en-GB"/>
              </w:rPr>
              <w:t>2 m</w:t>
            </w:r>
            <w:r>
              <w:rPr>
                <w:vertAlign w:val="superscript"/>
                <w:lang w:eastAsia="en-GB"/>
              </w:rPr>
              <w:t>3</w:t>
            </w:r>
          </w:p>
        </w:tc>
      </w:tr>
      <w:tr w:rsidR="00470EE2" w:rsidTr="00470EE2">
        <w:trPr>
          <w:jc w:val="right"/>
        </w:trPr>
        <w:tc>
          <w:tcPr>
            <w:tcW w:w="7008" w:type="dxa"/>
            <w:tcBorders>
              <w:top w:val="dotted" w:sz="4" w:space="0" w:color="auto"/>
              <w:left w:val="single" w:sz="12" w:space="0" w:color="000000"/>
              <w:bottom w:val="dotted" w:sz="4" w:space="0" w:color="auto"/>
              <w:right w:val="single" w:sz="6" w:space="0" w:color="000000"/>
            </w:tcBorders>
            <w:hideMark/>
          </w:tcPr>
          <w:p w:rsidR="00470EE2" w:rsidRDefault="00470EE2">
            <w:pPr>
              <w:suppressAutoHyphens/>
              <w:rPr>
                <w:b/>
                <w:lang w:val="da-DK" w:eastAsia="en-GB"/>
              </w:rPr>
            </w:pPr>
            <w:r>
              <w:rPr>
                <w:b/>
                <w:lang w:eastAsia="en-GB"/>
              </w:rPr>
              <w:t>Stoka na gredama</w:t>
            </w:r>
          </w:p>
        </w:tc>
        <w:tc>
          <w:tcPr>
            <w:tcW w:w="1134" w:type="dxa"/>
            <w:tcBorders>
              <w:top w:val="dotted" w:sz="4" w:space="0" w:color="auto"/>
              <w:left w:val="single" w:sz="6" w:space="0" w:color="000000"/>
              <w:bottom w:val="dotted" w:sz="4" w:space="0" w:color="auto"/>
              <w:right w:val="dotted" w:sz="4" w:space="0" w:color="auto"/>
            </w:tcBorders>
            <w:hideMark/>
          </w:tcPr>
          <w:p w:rsidR="00470EE2" w:rsidRDefault="00470EE2">
            <w:pPr>
              <w:suppressAutoHyphens/>
              <w:jc w:val="center"/>
              <w:rPr>
                <w:lang w:val="da-DK" w:eastAsia="en-GB"/>
              </w:rPr>
            </w:pPr>
            <w:r>
              <w:rPr>
                <w:lang w:eastAsia="en-GB"/>
              </w:rPr>
              <w:t>-</w:t>
            </w:r>
          </w:p>
        </w:tc>
        <w:tc>
          <w:tcPr>
            <w:tcW w:w="1134" w:type="dxa"/>
            <w:tcBorders>
              <w:top w:val="dotted" w:sz="4" w:space="0" w:color="auto"/>
              <w:left w:val="dotted" w:sz="4" w:space="0" w:color="auto"/>
              <w:bottom w:val="dotted" w:sz="4" w:space="0" w:color="auto"/>
              <w:right w:val="single" w:sz="12" w:space="0" w:color="000000"/>
            </w:tcBorders>
            <w:hideMark/>
          </w:tcPr>
          <w:p w:rsidR="00470EE2" w:rsidRDefault="00470EE2">
            <w:pPr>
              <w:suppressAutoHyphens/>
              <w:jc w:val="center"/>
              <w:rPr>
                <w:lang w:val="da-DK" w:eastAsia="en-GB"/>
              </w:rPr>
            </w:pPr>
            <w:r>
              <w:rPr>
                <w:lang w:eastAsia="en-GB"/>
              </w:rPr>
              <w:t>5 m</w:t>
            </w:r>
            <w:r>
              <w:rPr>
                <w:vertAlign w:val="superscript"/>
                <w:lang w:eastAsia="en-GB"/>
              </w:rPr>
              <w:t>3</w:t>
            </w:r>
          </w:p>
        </w:tc>
      </w:tr>
      <w:tr w:rsidR="00470EE2" w:rsidTr="00470EE2">
        <w:trPr>
          <w:jc w:val="right"/>
        </w:trPr>
        <w:tc>
          <w:tcPr>
            <w:tcW w:w="7008" w:type="dxa"/>
            <w:tcBorders>
              <w:top w:val="dotted" w:sz="4" w:space="0" w:color="auto"/>
              <w:left w:val="single" w:sz="12" w:space="0" w:color="000000"/>
              <w:bottom w:val="dotted" w:sz="4" w:space="0" w:color="auto"/>
              <w:right w:val="single" w:sz="6" w:space="0" w:color="000000"/>
            </w:tcBorders>
            <w:hideMark/>
          </w:tcPr>
          <w:p w:rsidR="00470EE2" w:rsidRDefault="00470EE2">
            <w:pPr>
              <w:suppressAutoHyphens/>
              <w:rPr>
                <w:b/>
                <w:lang w:val="da-DK" w:eastAsia="en-GB"/>
              </w:rPr>
            </w:pPr>
            <w:r>
              <w:rPr>
                <w:b/>
                <w:lang w:eastAsia="en-GB"/>
              </w:rPr>
              <w:t xml:space="preserve">Stoka na slami </w:t>
            </w:r>
          </w:p>
        </w:tc>
        <w:tc>
          <w:tcPr>
            <w:tcW w:w="1134" w:type="dxa"/>
            <w:tcBorders>
              <w:top w:val="dotted" w:sz="4" w:space="0" w:color="auto"/>
              <w:left w:val="single" w:sz="6" w:space="0" w:color="000000"/>
              <w:bottom w:val="dotted" w:sz="4" w:space="0" w:color="auto"/>
              <w:right w:val="dotted" w:sz="4" w:space="0" w:color="auto"/>
            </w:tcBorders>
            <w:hideMark/>
          </w:tcPr>
          <w:p w:rsidR="00470EE2" w:rsidRDefault="00470EE2">
            <w:pPr>
              <w:suppressAutoHyphens/>
              <w:jc w:val="center"/>
              <w:rPr>
                <w:lang w:val="da-DK" w:eastAsia="en-GB"/>
              </w:rPr>
            </w:pPr>
            <w:r>
              <w:rPr>
                <w:lang w:eastAsia="en-GB"/>
              </w:rPr>
              <w:t>6 m</w:t>
            </w:r>
            <w:r>
              <w:rPr>
                <w:vertAlign w:val="superscript"/>
                <w:lang w:eastAsia="en-GB"/>
              </w:rPr>
              <w:t>3</w:t>
            </w:r>
          </w:p>
        </w:tc>
        <w:tc>
          <w:tcPr>
            <w:tcW w:w="1134" w:type="dxa"/>
            <w:tcBorders>
              <w:top w:val="dotted" w:sz="4" w:space="0" w:color="auto"/>
              <w:left w:val="dotted" w:sz="4" w:space="0" w:color="auto"/>
              <w:bottom w:val="dotted" w:sz="4" w:space="0" w:color="auto"/>
              <w:right w:val="single" w:sz="12" w:space="0" w:color="000000"/>
            </w:tcBorders>
            <w:hideMark/>
          </w:tcPr>
          <w:p w:rsidR="00470EE2" w:rsidRDefault="00470EE2">
            <w:pPr>
              <w:suppressAutoHyphens/>
              <w:jc w:val="center"/>
              <w:rPr>
                <w:lang w:val="da-DK" w:eastAsia="en-GB"/>
              </w:rPr>
            </w:pPr>
            <w:r>
              <w:rPr>
                <w:lang w:eastAsia="en-GB"/>
              </w:rPr>
              <w:t>1 m</w:t>
            </w:r>
            <w:r>
              <w:rPr>
                <w:vertAlign w:val="superscript"/>
                <w:lang w:eastAsia="en-GB"/>
              </w:rPr>
              <w:t>3</w:t>
            </w:r>
          </w:p>
        </w:tc>
      </w:tr>
      <w:tr w:rsidR="00470EE2" w:rsidTr="00470EE2">
        <w:trPr>
          <w:jc w:val="right"/>
        </w:trPr>
        <w:tc>
          <w:tcPr>
            <w:tcW w:w="7008" w:type="dxa"/>
            <w:tcBorders>
              <w:top w:val="dotted" w:sz="4" w:space="0" w:color="auto"/>
              <w:left w:val="single" w:sz="12" w:space="0" w:color="000000"/>
              <w:bottom w:val="nil"/>
              <w:right w:val="single" w:sz="6" w:space="0" w:color="000000"/>
            </w:tcBorders>
            <w:hideMark/>
          </w:tcPr>
          <w:p w:rsidR="00470EE2" w:rsidRDefault="00470EE2">
            <w:pPr>
              <w:suppressAutoHyphens/>
              <w:rPr>
                <w:lang w:val="da-DK" w:eastAsia="en-GB"/>
              </w:rPr>
            </w:pPr>
            <w:r>
              <w:rPr>
                <w:b/>
                <w:lang w:eastAsia="en-GB"/>
              </w:rPr>
              <w:t>Mlada stoka na slami</w:t>
            </w:r>
            <w:r>
              <w:rPr>
                <w:lang w:eastAsia="en-GB"/>
              </w:rPr>
              <w:t>:</w:t>
            </w:r>
          </w:p>
        </w:tc>
        <w:tc>
          <w:tcPr>
            <w:tcW w:w="1134" w:type="dxa"/>
            <w:tcBorders>
              <w:top w:val="dotted" w:sz="4" w:space="0" w:color="auto"/>
              <w:left w:val="single" w:sz="6" w:space="0" w:color="000000"/>
              <w:bottom w:val="nil"/>
              <w:right w:val="dotted" w:sz="4" w:space="0" w:color="auto"/>
            </w:tcBorders>
          </w:tcPr>
          <w:p w:rsidR="00470EE2" w:rsidRDefault="00470EE2">
            <w:pPr>
              <w:suppressAutoHyphens/>
              <w:jc w:val="center"/>
              <w:rPr>
                <w:lang w:val="da-DK" w:eastAsia="en-GB"/>
              </w:rPr>
            </w:pPr>
          </w:p>
        </w:tc>
        <w:tc>
          <w:tcPr>
            <w:tcW w:w="1134" w:type="dxa"/>
            <w:tcBorders>
              <w:top w:val="dotted" w:sz="4" w:space="0" w:color="auto"/>
              <w:left w:val="dotted" w:sz="4" w:space="0" w:color="auto"/>
              <w:bottom w:val="nil"/>
              <w:right w:val="single" w:sz="12" w:space="0" w:color="000000"/>
            </w:tcBorders>
          </w:tcPr>
          <w:p w:rsidR="00470EE2" w:rsidRDefault="00470EE2">
            <w:pPr>
              <w:suppressAutoHyphens/>
              <w:jc w:val="center"/>
              <w:rPr>
                <w:lang w:val="da-DK" w:eastAsia="en-GB"/>
              </w:rPr>
            </w:pPr>
          </w:p>
        </w:tc>
      </w:tr>
      <w:tr w:rsidR="00470EE2" w:rsidTr="00470EE2">
        <w:trPr>
          <w:jc w:val="right"/>
        </w:trPr>
        <w:tc>
          <w:tcPr>
            <w:tcW w:w="7008" w:type="dxa"/>
            <w:tcBorders>
              <w:top w:val="nil"/>
              <w:left w:val="single" w:sz="12" w:space="0" w:color="000000"/>
              <w:bottom w:val="nil"/>
              <w:right w:val="single" w:sz="6" w:space="0" w:color="000000"/>
            </w:tcBorders>
            <w:hideMark/>
          </w:tcPr>
          <w:p w:rsidR="00470EE2" w:rsidRDefault="00470EE2">
            <w:pPr>
              <w:suppressAutoHyphens/>
              <w:rPr>
                <w:lang w:val="da-DK" w:eastAsia="en-GB"/>
              </w:rPr>
            </w:pPr>
            <w:r>
              <w:rPr>
                <w:lang w:eastAsia="en-GB"/>
              </w:rPr>
              <w:t>- Mlada stoka do 1 godine (ne uključuje tovne bikove)</w:t>
            </w:r>
          </w:p>
        </w:tc>
        <w:tc>
          <w:tcPr>
            <w:tcW w:w="1134" w:type="dxa"/>
            <w:tcBorders>
              <w:top w:val="nil"/>
              <w:left w:val="single" w:sz="6" w:space="0" w:color="000000"/>
              <w:bottom w:val="nil"/>
              <w:right w:val="dotted" w:sz="4" w:space="0" w:color="auto"/>
            </w:tcBorders>
            <w:hideMark/>
          </w:tcPr>
          <w:p w:rsidR="00470EE2" w:rsidRDefault="00470EE2">
            <w:pPr>
              <w:suppressAutoHyphens/>
              <w:jc w:val="center"/>
              <w:rPr>
                <w:lang w:val="da-DK" w:eastAsia="en-GB"/>
              </w:rPr>
            </w:pPr>
            <w:r>
              <w:rPr>
                <w:lang w:eastAsia="en-GB"/>
              </w:rPr>
              <w:t>3 m</w:t>
            </w:r>
            <w:r>
              <w:rPr>
                <w:vertAlign w:val="superscript"/>
                <w:lang w:eastAsia="en-GB"/>
              </w:rPr>
              <w:t>3</w:t>
            </w:r>
          </w:p>
        </w:tc>
        <w:tc>
          <w:tcPr>
            <w:tcW w:w="1134" w:type="dxa"/>
            <w:tcBorders>
              <w:top w:val="nil"/>
              <w:left w:val="dotted" w:sz="4" w:space="0" w:color="auto"/>
              <w:bottom w:val="nil"/>
              <w:right w:val="single" w:sz="12" w:space="0" w:color="000000"/>
            </w:tcBorders>
            <w:hideMark/>
          </w:tcPr>
          <w:p w:rsidR="00470EE2" w:rsidRDefault="00470EE2">
            <w:pPr>
              <w:suppressAutoHyphens/>
              <w:jc w:val="center"/>
              <w:rPr>
                <w:lang w:val="da-DK" w:eastAsia="en-GB"/>
              </w:rPr>
            </w:pPr>
            <w:r>
              <w:rPr>
                <w:lang w:eastAsia="en-GB"/>
              </w:rPr>
              <w:t>0.5 m</w:t>
            </w:r>
            <w:r>
              <w:rPr>
                <w:vertAlign w:val="superscript"/>
                <w:lang w:eastAsia="en-GB"/>
              </w:rPr>
              <w:t>3</w:t>
            </w:r>
          </w:p>
        </w:tc>
      </w:tr>
      <w:tr w:rsidR="00470EE2" w:rsidTr="00470EE2">
        <w:trPr>
          <w:jc w:val="right"/>
        </w:trPr>
        <w:tc>
          <w:tcPr>
            <w:tcW w:w="7008" w:type="dxa"/>
            <w:tcBorders>
              <w:top w:val="nil"/>
              <w:left w:val="single" w:sz="12" w:space="0" w:color="000000"/>
              <w:bottom w:val="single" w:sz="12" w:space="0" w:color="000000"/>
              <w:right w:val="single" w:sz="6" w:space="0" w:color="000000"/>
            </w:tcBorders>
            <w:hideMark/>
          </w:tcPr>
          <w:p w:rsidR="00470EE2" w:rsidRDefault="00470EE2">
            <w:pPr>
              <w:suppressAutoHyphens/>
              <w:rPr>
                <w:lang w:val="da-DK" w:eastAsia="en-GB"/>
              </w:rPr>
            </w:pPr>
            <w:r>
              <w:rPr>
                <w:lang w:eastAsia="en-GB"/>
              </w:rPr>
              <w:t>- Junice za uzgoj starije od 1 godine</w:t>
            </w:r>
          </w:p>
        </w:tc>
        <w:tc>
          <w:tcPr>
            <w:tcW w:w="1134" w:type="dxa"/>
            <w:tcBorders>
              <w:top w:val="nil"/>
              <w:left w:val="single" w:sz="6" w:space="0" w:color="000000"/>
              <w:bottom w:val="single" w:sz="12" w:space="0" w:color="000000"/>
              <w:right w:val="dotted" w:sz="4" w:space="0" w:color="auto"/>
            </w:tcBorders>
            <w:hideMark/>
          </w:tcPr>
          <w:p w:rsidR="00470EE2" w:rsidRDefault="00470EE2">
            <w:pPr>
              <w:suppressAutoHyphens/>
              <w:jc w:val="center"/>
              <w:rPr>
                <w:lang w:val="da-DK" w:eastAsia="en-GB"/>
              </w:rPr>
            </w:pPr>
            <w:r>
              <w:rPr>
                <w:lang w:eastAsia="en-GB"/>
              </w:rPr>
              <w:t>6 m</w:t>
            </w:r>
            <w:r>
              <w:rPr>
                <w:vertAlign w:val="superscript"/>
                <w:lang w:eastAsia="en-GB"/>
              </w:rPr>
              <w:t>3</w:t>
            </w:r>
          </w:p>
        </w:tc>
        <w:tc>
          <w:tcPr>
            <w:tcW w:w="1134" w:type="dxa"/>
            <w:tcBorders>
              <w:top w:val="nil"/>
              <w:left w:val="dotted" w:sz="4" w:space="0" w:color="auto"/>
              <w:bottom w:val="single" w:sz="12" w:space="0" w:color="000000"/>
              <w:right w:val="single" w:sz="12" w:space="0" w:color="000000"/>
            </w:tcBorders>
            <w:hideMark/>
          </w:tcPr>
          <w:p w:rsidR="00470EE2" w:rsidRDefault="00470EE2">
            <w:pPr>
              <w:suppressAutoHyphens/>
              <w:jc w:val="center"/>
              <w:rPr>
                <w:lang w:val="da-DK" w:eastAsia="en-GB"/>
              </w:rPr>
            </w:pPr>
            <w:r>
              <w:rPr>
                <w:lang w:eastAsia="en-GB"/>
              </w:rPr>
              <w:t>1.5 m</w:t>
            </w:r>
            <w:r>
              <w:rPr>
                <w:vertAlign w:val="superscript"/>
                <w:lang w:eastAsia="en-GB"/>
              </w:rPr>
              <w:t>3</w:t>
            </w:r>
          </w:p>
        </w:tc>
      </w:tr>
      <w:tr w:rsidR="00470EE2" w:rsidTr="00470EE2">
        <w:trPr>
          <w:jc w:val="right"/>
        </w:trPr>
        <w:tc>
          <w:tcPr>
            <w:tcW w:w="9276" w:type="dxa"/>
            <w:gridSpan w:val="3"/>
            <w:tcBorders>
              <w:top w:val="single" w:sz="12" w:space="0" w:color="000000"/>
              <w:left w:val="single" w:sz="12" w:space="0" w:color="000000"/>
              <w:bottom w:val="single" w:sz="6" w:space="0" w:color="000000"/>
              <w:right w:val="single" w:sz="12" w:space="0" w:color="000000"/>
            </w:tcBorders>
            <w:shd w:val="clear" w:color="auto" w:fill="FFFFCC"/>
            <w:hideMark/>
          </w:tcPr>
          <w:p w:rsidR="00470EE2" w:rsidRDefault="00470EE2">
            <w:pPr>
              <w:suppressAutoHyphens/>
              <w:jc w:val="center"/>
              <w:rPr>
                <w:b/>
                <w:sz w:val="24"/>
                <w:lang w:val="da-DK" w:eastAsia="en-GB"/>
              </w:rPr>
            </w:pPr>
            <w:r>
              <w:rPr>
                <w:b/>
                <w:lang w:eastAsia="en-GB"/>
              </w:rPr>
              <w:t>OVCE I KOZE</w:t>
            </w:r>
          </w:p>
        </w:tc>
      </w:tr>
      <w:tr w:rsidR="00470EE2" w:rsidTr="00470EE2">
        <w:trPr>
          <w:jc w:val="right"/>
        </w:trPr>
        <w:tc>
          <w:tcPr>
            <w:tcW w:w="7008" w:type="dxa"/>
            <w:tcBorders>
              <w:top w:val="single" w:sz="6" w:space="0" w:color="000000"/>
              <w:left w:val="single" w:sz="12" w:space="0" w:color="000000"/>
              <w:bottom w:val="nil"/>
              <w:right w:val="single" w:sz="6" w:space="0" w:color="000000"/>
            </w:tcBorders>
            <w:hideMark/>
          </w:tcPr>
          <w:p w:rsidR="00470EE2" w:rsidRDefault="00470EE2">
            <w:pPr>
              <w:suppressAutoHyphens/>
              <w:rPr>
                <w:lang w:val="da-DK" w:eastAsia="en-GB"/>
              </w:rPr>
            </w:pPr>
            <w:r>
              <w:rPr>
                <w:b/>
                <w:lang w:eastAsia="en-GB"/>
              </w:rPr>
              <w:t xml:space="preserve">Ovce i koze koje prezimljavaju u zatvorenom prostoru: </w:t>
            </w:r>
          </w:p>
        </w:tc>
        <w:tc>
          <w:tcPr>
            <w:tcW w:w="1134" w:type="dxa"/>
            <w:tcBorders>
              <w:top w:val="single" w:sz="6" w:space="0" w:color="000000"/>
              <w:left w:val="single" w:sz="6" w:space="0" w:color="000000"/>
              <w:bottom w:val="nil"/>
              <w:right w:val="dotted" w:sz="4" w:space="0" w:color="auto"/>
            </w:tcBorders>
          </w:tcPr>
          <w:p w:rsidR="00470EE2" w:rsidRDefault="00470EE2">
            <w:pPr>
              <w:suppressAutoHyphens/>
              <w:jc w:val="center"/>
              <w:rPr>
                <w:lang w:val="da-DK" w:eastAsia="en-GB"/>
              </w:rPr>
            </w:pPr>
          </w:p>
        </w:tc>
        <w:tc>
          <w:tcPr>
            <w:tcW w:w="1134" w:type="dxa"/>
            <w:tcBorders>
              <w:top w:val="single" w:sz="6" w:space="0" w:color="000000"/>
              <w:left w:val="dotted" w:sz="4" w:space="0" w:color="auto"/>
              <w:bottom w:val="nil"/>
              <w:right w:val="single" w:sz="12" w:space="0" w:color="000000"/>
            </w:tcBorders>
          </w:tcPr>
          <w:p w:rsidR="00470EE2" w:rsidRDefault="00470EE2">
            <w:pPr>
              <w:suppressAutoHyphens/>
              <w:jc w:val="center"/>
              <w:rPr>
                <w:lang w:val="da-DK" w:eastAsia="en-GB"/>
              </w:rPr>
            </w:pPr>
          </w:p>
        </w:tc>
      </w:tr>
      <w:tr w:rsidR="00470EE2" w:rsidTr="00470EE2">
        <w:trPr>
          <w:jc w:val="right"/>
        </w:trPr>
        <w:tc>
          <w:tcPr>
            <w:tcW w:w="7008" w:type="dxa"/>
            <w:tcBorders>
              <w:top w:val="nil"/>
              <w:left w:val="single" w:sz="12" w:space="0" w:color="000000"/>
              <w:bottom w:val="nil"/>
              <w:right w:val="single" w:sz="6" w:space="0" w:color="000000"/>
            </w:tcBorders>
            <w:hideMark/>
          </w:tcPr>
          <w:p w:rsidR="00470EE2" w:rsidRDefault="00470EE2">
            <w:pPr>
              <w:suppressAutoHyphens/>
              <w:rPr>
                <w:lang w:val="da-DK" w:eastAsia="en-GB"/>
              </w:rPr>
            </w:pPr>
            <w:r>
              <w:rPr>
                <w:lang w:eastAsia="en-GB"/>
              </w:rPr>
              <w:t>- Ovce/koze sa jagnjadima/jaradima do 6 mjeseci, i priplodni ovnovi/jarčevi</w:t>
            </w:r>
          </w:p>
        </w:tc>
        <w:tc>
          <w:tcPr>
            <w:tcW w:w="1134" w:type="dxa"/>
            <w:tcBorders>
              <w:top w:val="nil"/>
              <w:left w:val="single" w:sz="6" w:space="0" w:color="000000"/>
              <w:bottom w:val="nil"/>
              <w:right w:val="dotted" w:sz="4" w:space="0" w:color="auto"/>
            </w:tcBorders>
            <w:hideMark/>
          </w:tcPr>
          <w:p w:rsidR="00470EE2" w:rsidRDefault="00470EE2">
            <w:pPr>
              <w:suppressAutoHyphens/>
              <w:jc w:val="center"/>
              <w:rPr>
                <w:lang w:val="da-DK" w:eastAsia="en-GB"/>
              </w:rPr>
            </w:pPr>
            <w:r>
              <w:rPr>
                <w:lang w:eastAsia="en-GB"/>
              </w:rPr>
              <w:t>0.6 m</w:t>
            </w:r>
            <w:r>
              <w:rPr>
                <w:vertAlign w:val="superscript"/>
                <w:lang w:eastAsia="en-GB"/>
              </w:rPr>
              <w:t>3</w:t>
            </w:r>
          </w:p>
        </w:tc>
        <w:tc>
          <w:tcPr>
            <w:tcW w:w="1134" w:type="dxa"/>
            <w:tcBorders>
              <w:top w:val="nil"/>
              <w:left w:val="dotted" w:sz="4" w:space="0" w:color="auto"/>
              <w:bottom w:val="nil"/>
              <w:right w:val="single" w:sz="12" w:space="0" w:color="000000"/>
            </w:tcBorders>
            <w:hideMark/>
          </w:tcPr>
          <w:p w:rsidR="00470EE2" w:rsidRDefault="00470EE2">
            <w:pPr>
              <w:suppressAutoHyphens/>
              <w:jc w:val="center"/>
              <w:rPr>
                <w:lang w:val="da-DK" w:eastAsia="en-GB"/>
              </w:rPr>
            </w:pPr>
            <w:r>
              <w:rPr>
                <w:lang w:eastAsia="en-GB"/>
              </w:rPr>
              <w:t>0.08 m</w:t>
            </w:r>
            <w:r>
              <w:rPr>
                <w:vertAlign w:val="superscript"/>
                <w:lang w:eastAsia="en-GB"/>
              </w:rPr>
              <w:t>3</w:t>
            </w:r>
          </w:p>
        </w:tc>
      </w:tr>
      <w:tr w:rsidR="00470EE2" w:rsidTr="00470EE2">
        <w:trPr>
          <w:jc w:val="right"/>
        </w:trPr>
        <w:tc>
          <w:tcPr>
            <w:tcW w:w="7008" w:type="dxa"/>
            <w:tcBorders>
              <w:top w:val="nil"/>
              <w:left w:val="single" w:sz="12" w:space="0" w:color="000000"/>
              <w:bottom w:val="dotted" w:sz="4" w:space="0" w:color="auto"/>
              <w:right w:val="single" w:sz="6" w:space="0" w:color="000000"/>
            </w:tcBorders>
            <w:hideMark/>
          </w:tcPr>
          <w:p w:rsidR="00470EE2" w:rsidRDefault="00470EE2">
            <w:pPr>
              <w:suppressAutoHyphens/>
              <w:rPr>
                <w:lang w:val="da-DK" w:eastAsia="en-GB"/>
              </w:rPr>
            </w:pPr>
            <w:r>
              <w:rPr>
                <w:lang w:eastAsia="en-GB"/>
              </w:rPr>
              <w:t>- Jagnjad/jarad starija od 6 mjeseci, za tov ili uzgoj</w:t>
            </w:r>
          </w:p>
        </w:tc>
        <w:tc>
          <w:tcPr>
            <w:tcW w:w="1134" w:type="dxa"/>
            <w:tcBorders>
              <w:top w:val="nil"/>
              <w:left w:val="single" w:sz="6" w:space="0" w:color="000000"/>
              <w:bottom w:val="dotted" w:sz="4" w:space="0" w:color="auto"/>
              <w:right w:val="dotted" w:sz="4" w:space="0" w:color="auto"/>
            </w:tcBorders>
            <w:hideMark/>
          </w:tcPr>
          <w:p w:rsidR="00470EE2" w:rsidRDefault="00470EE2">
            <w:pPr>
              <w:suppressAutoHyphens/>
              <w:jc w:val="center"/>
              <w:rPr>
                <w:lang w:val="da-DK" w:eastAsia="en-GB"/>
              </w:rPr>
            </w:pPr>
            <w:r>
              <w:rPr>
                <w:lang w:eastAsia="en-GB"/>
              </w:rPr>
              <w:t>0.3 m</w:t>
            </w:r>
            <w:r>
              <w:rPr>
                <w:vertAlign w:val="superscript"/>
                <w:lang w:eastAsia="en-GB"/>
              </w:rPr>
              <w:t>3</w:t>
            </w:r>
          </w:p>
        </w:tc>
        <w:tc>
          <w:tcPr>
            <w:tcW w:w="1134" w:type="dxa"/>
            <w:tcBorders>
              <w:top w:val="nil"/>
              <w:left w:val="dotted" w:sz="4" w:space="0" w:color="auto"/>
              <w:bottom w:val="dotted" w:sz="4" w:space="0" w:color="auto"/>
              <w:right w:val="single" w:sz="12" w:space="0" w:color="000000"/>
            </w:tcBorders>
            <w:hideMark/>
          </w:tcPr>
          <w:p w:rsidR="00470EE2" w:rsidRDefault="00470EE2">
            <w:pPr>
              <w:suppressAutoHyphens/>
              <w:jc w:val="center"/>
              <w:rPr>
                <w:lang w:val="da-DK" w:eastAsia="en-GB"/>
              </w:rPr>
            </w:pPr>
            <w:r>
              <w:rPr>
                <w:lang w:eastAsia="en-GB"/>
              </w:rPr>
              <w:t>0.04 m</w:t>
            </w:r>
            <w:r>
              <w:rPr>
                <w:vertAlign w:val="superscript"/>
                <w:lang w:eastAsia="en-GB"/>
              </w:rPr>
              <w:t>3</w:t>
            </w:r>
          </w:p>
        </w:tc>
      </w:tr>
      <w:tr w:rsidR="00470EE2" w:rsidTr="00470EE2">
        <w:trPr>
          <w:jc w:val="right"/>
        </w:trPr>
        <w:tc>
          <w:tcPr>
            <w:tcW w:w="7008" w:type="dxa"/>
            <w:tcBorders>
              <w:top w:val="dotted" w:sz="4" w:space="0" w:color="auto"/>
              <w:left w:val="single" w:sz="12" w:space="0" w:color="000000"/>
              <w:bottom w:val="nil"/>
              <w:right w:val="single" w:sz="6" w:space="0" w:color="000000"/>
            </w:tcBorders>
            <w:hideMark/>
          </w:tcPr>
          <w:p w:rsidR="00470EE2" w:rsidRDefault="00470EE2">
            <w:pPr>
              <w:suppressAutoHyphens/>
              <w:rPr>
                <w:lang w:val="da-DK" w:eastAsia="en-GB"/>
              </w:rPr>
            </w:pPr>
            <w:r>
              <w:rPr>
                <w:b/>
              </w:rPr>
              <w:t>Ovce i koze koje prezimljavaju na otvorenom prostoru u torovima</w:t>
            </w:r>
            <w:r>
              <w:rPr>
                <w:b/>
                <w:sz w:val="20"/>
                <w:lang w:eastAsia="en-GB"/>
              </w:rPr>
              <w:t xml:space="preserve"> </w:t>
            </w:r>
            <w:r>
              <w:rPr>
                <w:sz w:val="20"/>
                <w:lang w:eastAsia="en-GB"/>
              </w:rPr>
              <w:t>[1]</w:t>
            </w:r>
            <w:r>
              <w:rPr>
                <w:lang w:eastAsia="en-GB"/>
              </w:rPr>
              <w:t>:</w:t>
            </w:r>
          </w:p>
        </w:tc>
        <w:tc>
          <w:tcPr>
            <w:tcW w:w="1134" w:type="dxa"/>
            <w:tcBorders>
              <w:top w:val="dotted" w:sz="4" w:space="0" w:color="auto"/>
              <w:left w:val="single" w:sz="6" w:space="0" w:color="000000"/>
              <w:bottom w:val="nil"/>
              <w:right w:val="dotted" w:sz="4" w:space="0" w:color="auto"/>
            </w:tcBorders>
          </w:tcPr>
          <w:p w:rsidR="00470EE2" w:rsidRDefault="00470EE2">
            <w:pPr>
              <w:suppressAutoHyphens/>
              <w:jc w:val="center"/>
              <w:rPr>
                <w:lang w:val="da-DK" w:eastAsia="en-GB"/>
              </w:rPr>
            </w:pPr>
          </w:p>
        </w:tc>
        <w:tc>
          <w:tcPr>
            <w:tcW w:w="1134" w:type="dxa"/>
            <w:tcBorders>
              <w:top w:val="dotted" w:sz="4" w:space="0" w:color="auto"/>
              <w:left w:val="dotted" w:sz="4" w:space="0" w:color="auto"/>
              <w:bottom w:val="nil"/>
              <w:right w:val="single" w:sz="12" w:space="0" w:color="000000"/>
            </w:tcBorders>
          </w:tcPr>
          <w:p w:rsidR="00470EE2" w:rsidRDefault="00470EE2">
            <w:pPr>
              <w:suppressAutoHyphens/>
              <w:jc w:val="center"/>
              <w:rPr>
                <w:lang w:val="da-DK" w:eastAsia="en-GB"/>
              </w:rPr>
            </w:pPr>
          </w:p>
        </w:tc>
      </w:tr>
      <w:tr w:rsidR="00470EE2" w:rsidTr="00470EE2">
        <w:trPr>
          <w:jc w:val="right"/>
        </w:trPr>
        <w:tc>
          <w:tcPr>
            <w:tcW w:w="7008" w:type="dxa"/>
            <w:tcBorders>
              <w:top w:val="nil"/>
              <w:left w:val="single" w:sz="12" w:space="0" w:color="000000"/>
              <w:bottom w:val="nil"/>
              <w:right w:val="single" w:sz="6" w:space="0" w:color="000000"/>
            </w:tcBorders>
            <w:hideMark/>
          </w:tcPr>
          <w:p w:rsidR="00470EE2" w:rsidRDefault="00470EE2">
            <w:pPr>
              <w:suppressAutoHyphens/>
              <w:rPr>
                <w:lang w:val="da-DK" w:eastAsia="en-GB"/>
              </w:rPr>
            </w:pPr>
            <w:r>
              <w:rPr>
                <w:lang w:eastAsia="en-GB"/>
              </w:rPr>
              <w:t>- Ovce/koze sa jagnjadima/jaradima do 6 mjeseci, i priplodni ovnovi/jarčevi</w:t>
            </w:r>
          </w:p>
        </w:tc>
        <w:tc>
          <w:tcPr>
            <w:tcW w:w="1134" w:type="dxa"/>
            <w:tcBorders>
              <w:top w:val="nil"/>
              <w:left w:val="single" w:sz="6" w:space="0" w:color="000000"/>
              <w:bottom w:val="nil"/>
              <w:right w:val="dotted" w:sz="4" w:space="0" w:color="auto"/>
            </w:tcBorders>
            <w:hideMark/>
          </w:tcPr>
          <w:p w:rsidR="00470EE2" w:rsidRDefault="00470EE2">
            <w:pPr>
              <w:suppressAutoHyphens/>
              <w:jc w:val="center"/>
              <w:rPr>
                <w:lang w:val="da-DK" w:eastAsia="en-GB"/>
              </w:rPr>
            </w:pPr>
            <w:r>
              <w:rPr>
                <w:lang w:eastAsia="en-GB"/>
              </w:rPr>
              <w:t>-</w:t>
            </w:r>
          </w:p>
        </w:tc>
        <w:tc>
          <w:tcPr>
            <w:tcW w:w="1134" w:type="dxa"/>
            <w:tcBorders>
              <w:top w:val="nil"/>
              <w:left w:val="dotted" w:sz="4" w:space="0" w:color="auto"/>
              <w:bottom w:val="nil"/>
              <w:right w:val="single" w:sz="12" w:space="0" w:color="000000"/>
            </w:tcBorders>
            <w:hideMark/>
          </w:tcPr>
          <w:p w:rsidR="00470EE2" w:rsidRDefault="00470EE2">
            <w:pPr>
              <w:suppressAutoHyphens/>
              <w:jc w:val="center"/>
              <w:rPr>
                <w:lang w:val="da-DK" w:eastAsia="en-GB"/>
              </w:rPr>
            </w:pPr>
            <w:r>
              <w:rPr>
                <w:lang w:eastAsia="en-GB"/>
              </w:rPr>
              <w:t>0.1 m</w:t>
            </w:r>
            <w:r>
              <w:rPr>
                <w:vertAlign w:val="superscript"/>
                <w:lang w:eastAsia="en-GB"/>
              </w:rPr>
              <w:t>3</w:t>
            </w:r>
          </w:p>
        </w:tc>
      </w:tr>
      <w:tr w:rsidR="00470EE2" w:rsidTr="00470EE2">
        <w:trPr>
          <w:jc w:val="right"/>
        </w:trPr>
        <w:tc>
          <w:tcPr>
            <w:tcW w:w="7008" w:type="dxa"/>
            <w:tcBorders>
              <w:top w:val="nil"/>
              <w:left w:val="single" w:sz="12" w:space="0" w:color="000000"/>
              <w:bottom w:val="single" w:sz="12" w:space="0" w:color="000000"/>
              <w:right w:val="single" w:sz="6" w:space="0" w:color="000000"/>
            </w:tcBorders>
            <w:hideMark/>
          </w:tcPr>
          <w:p w:rsidR="00470EE2" w:rsidRDefault="00470EE2">
            <w:pPr>
              <w:suppressAutoHyphens/>
              <w:rPr>
                <w:lang w:val="da-DK" w:eastAsia="en-GB"/>
              </w:rPr>
            </w:pPr>
            <w:r>
              <w:rPr>
                <w:lang w:eastAsia="en-GB"/>
              </w:rPr>
              <w:t>- Jagnjad/jarad starija od 6 mjeseci, za tov ili uzgoj</w:t>
            </w:r>
          </w:p>
        </w:tc>
        <w:tc>
          <w:tcPr>
            <w:tcW w:w="1134" w:type="dxa"/>
            <w:tcBorders>
              <w:top w:val="nil"/>
              <w:left w:val="single" w:sz="6" w:space="0" w:color="000000"/>
              <w:bottom w:val="single" w:sz="12" w:space="0" w:color="000000"/>
              <w:right w:val="dotted" w:sz="4" w:space="0" w:color="auto"/>
            </w:tcBorders>
            <w:hideMark/>
          </w:tcPr>
          <w:p w:rsidR="00470EE2" w:rsidRDefault="00470EE2">
            <w:pPr>
              <w:suppressAutoHyphens/>
              <w:jc w:val="center"/>
              <w:rPr>
                <w:lang w:val="da-DK" w:eastAsia="en-GB"/>
              </w:rPr>
            </w:pPr>
            <w:r>
              <w:rPr>
                <w:lang w:eastAsia="en-GB"/>
              </w:rPr>
              <w:t>-</w:t>
            </w:r>
          </w:p>
        </w:tc>
        <w:tc>
          <w:tcPr>
            <w:tcW w:w="1134" w:type="dxa"/>
            <w:tcBorders>
              <w:top w:val="nil"/>
              <w:left w:val="dotted" w:sz="4" w:space="0" w:color="auto"/>
              <w:bottom w:val="single" w:sz="12" w:space="0" w:color="000000"/>
              <w:right w:val="single" w:sz="12" w:space="0" w:color="000000"/>
            </w:tcBorders>
            <w:hideMark/>
          </w:tcPr>
          <w:p w:rsidR="00470EE2" w:rsidRDefault="00470EE2">
            <w:pPr>
              <w:suppressAutoHyphens/>
              <w:jc w:val="center"/>
              <w:rPr>
                <w:lang w:val="da-DK" w:eastAsia="en-GB"/>
              </w:rPr>
            </w:pPr>
            <w:r>
              <w:rPr>
                <w:lang w:eastAsia="en-GB"/>
              </w:rPr>
              <w:t>0.05 m</w:t>
            </w:r>
            <w:r>
              <w:rPr>
                <w:vertAlign w:val="superscript"/>
                <w:lang w:eastAsia="en-GB"/>
              </w:rPr>
              <w:t>3</w:t>
            </w:r>
          </w:p>
        </w:tc>
      </w:tr>
      <w:tr w:rsidR="00470EE2" w:rsidTr="00470EE2">
        <w:trPr>
          <w:jc w:val="right"/>
        </w:trPr>
        <w:tc>
          <w:tcPr>
            <w:tcW w:w="9276" w:type="dxa"/>
            <w:gridSpan w:val="3"/>
            <w:tcBorders>
              <w:top w:val="single" w:sz="12" w:space="0" w:color="000000"/>
              <w:left w:val="single" w:sz="12" w:space="0" w:color="000000"/>
              <w:bottom w:val="single" w:sz="6" w:space="0" w:color="000000"/>
              <w:right w:val="single" w:sz="12" w:space="0" w:color="000000"/>
            </w:tcBorders>
            <w:shd w:val="clear" w:color="auto" w:fill="FFFFCC"/>
            <w:hideMark/>
          </w:tcPr>
          <w:p w:rsidR="00470EE2" w:rsidRDefault="00470EE2">
            <w:pPr>
              <w:suppressAutoHyphens/>
              <w:jc w:val="center"/>
              <w:rPr>
                <w:b/>
                <w:sz w:val="24"/>
                <w:lang w:val="da-DK" w:eastAsia="en-GB"/>
              </w:rPr>
            </w:pPr>
            <w:r>
              <w:rPr>
                <w:b/>
                <w:lang w:eastAsia="en-GB"/>
              </w:rPr>
              <w:t>SVINJE</w:t>
            </w:r>
          </w:p>
        </w:tc>
      </w:tr>
      <w:tr w:rsidR="00470EE2" w:rsidTr="00470EE2">
        <w:trPr>
          <w:jc w:val="right"/>
        </w:trPr>
        <w:tc>
          <w:tcPr>
            <w:tcW w:w="7008" w:type="dxa"/>
            <w:tcBorders>
              <w:top w:val="single" w:sz="6" w:space="0" w:color="000000"/>
              <w:left w:val="single" w:sz="12" w:space="0" w:color="000000"/>
              <w:bottom w:val="nil"/>
              <w:right w:val="single" w:sz="6" w:space="0" w:color="000000"/>
            </w:tcBorders>
            <w:hideMark/>
          </w:tcPr>
          <w:p w:rsidR="00470EE2" w:rsidRDefault="00470EE2">
            <w:pPr>
              <w:suppressAutoHyphens/>
              <w:rPr>
                <w:lang w:val="da-DK" w:eastAsia="en-GB"/>
              </w:rPr>
            </w:pPr>
            <w:r>
              <w:rPr>
                <w:b/>
                <w:lang w:eastAsia="en-GB"/>
              </w:rPr>
              <w:t>Svinje na gredama ili betonu sa minimalnom prostirkom</w:t>
            </w:r>
            <w:r>
              <w:rPr>
                <w:lang w:eastAsia="en-GB"/>
              </w:rPr>
              <w:t>:</w:t>
            </w:r>
          </w:p>
        </w:tc>
        <w:tc>
          <w:tcPr>
            <w:tcW w:w="1134" w:type="dxa"/>
            <w:tcBorders>
              <w:top w:val="single" w:sz="6" w:space="0" w:color="000000"/>
              <w:left w:val="single" w:sz="6" w:space="0" w:color="000000"/>
              <w:bottom w:val="nil"/>
              <w:right w:val="dotted" w:sz="4" w:space="0" w:color="auto"/>
            </w:tcBorders>
          </w:tcPr>
          <w:p w:rsidR="00470EE2" w:rsidRDefault="00470EE2">
            <w:pPr>
              <w:suppressAutoHyphens/>
              <w:jc w:val="center"/>
              <w:rPr>
                <w:lang w:val="da-DK" w:eastAsia="en-GB"/>
              </w:rPr>
            </w:pPr>
          </w:p>
        </w:tc>
        <w:tc>
          <w:tcPr>
            <w:tcW w:w="1134" w:type="dxa"/>
            <w:tcBorders>
              <w:top w:val="single" w:sz="6" w:space="0" w:color="000000"/>
              <w:left w:val="dotted" w:sz="4" w:space="0" w:color="auto"/>
              <w:bottom w:val="nil"/>
              <w:right w:val="single" w:sz="12" w:space="0" w:color="000000"/>
            </w:tcBorders>
          </w:tcPr>
          <w:p w:rsidR="00470EE2" w:rsidRDefault="00470EE2">
            <w:pPr>
              <w:suppressAutoHyphens/>
              <w:jc w:val="center"/>
              <w:rPr>
                <w:lang w:val="da-DK" w:eastAsia="en-GB"/>
              </w:rPr>
            </w:pPr>
          </w:p>
        </w:tc>
      </w:tr>
      <w:tr w:rsidR="00470EE2" w:rsidTr="00470EE2">
        <w:trPr>
          <w:jc w:val="right"/>
        </w:trPr>
        <w:tc>
          <w:tcPr>
            <w:tcW w:w="7008" w:type="dxa"/>
            <w:tcBorders>
              <w:top w:val="nil"/>
              <w:left w:val="single" w:sz="12" w:space="0" w:color="000000"/>
              <w:bottom w:val="nil"/>
              <w:right w:val="single" w:sz="6" w:space="0" w:color="000000"/>
            </w:tcBorders>
            <w:hideMark/>
          </w:tcPr>
          <w:p w:rsidR="00470EE2" w:rsidRDefault="00470EE2">
            <w:pPr>
              <w:suppressAutoHyphens/>
              <w:rPr>
                <w:lang w:val="da-DK" w:eastAsia="en-GB"/>
              </w:rPr>
            </w:pPr>
            <w:r>
              <w:rPr>
                <w:lang w:eastAsia="en-GB"/>
              </w:rPr>
              <w:t xml:space="preserve">- Krmače na prostirci, i priplodna nerast </w:t>
            </w:r>
          </w:p>
        </w:tc>
        <w:tc>
          <w:tcPr>
            <w:tcW w:w="1134" w:type="dxa"/>
            <w:tcBorders>
              <w:top w:val="nil"/>
              <w:left w:val="single" w:sz="6" w:space="0" w:color="000000"/>
              <w:bottom w:val="nil"/>
              <w:right w:val="dotted" w:sz="4" w:space="0" w:color="auto"/>
            </w:tcBorders>
            <w:hideMark/>
          </w:tcPr>
          <w:p w:rsidR="00470EE2" w:rsidRDefault="00470EE2">
            <w:pPr>
              <w:suppressAutoHyphens/>
              <w:jc w:val="center"/>
              <w:rPr>
                <w:lang w:val="da-DK" w:eastAsia="en-GB"/>
              </w:rPr>
            </w:pPr>
            <w:r>
              <w:rPr>
                <w:lang w:eastAsia="en-GB"/>
              </w:rPr>
              <w:t>-</w:t>
            </w:r>
          </w:p>
        </w:tc>
        <w:tc>
          <w:tcPr>
            <w:tcW w:w="1134" w:type="dxa"/>
            <w:tcBorders>
              <w:top w:val="nil"/>
              <w:left w:val="dotted" w:sz="4" w:space="0" w:color="auto"/>
              <w:bottom w:val="nil"/>
              <w:right w:val="single" w:sz="12" w:space="0" w:color="000000"/>
            </w:tcBorders>
            <w:hideMark/>
          </w:tcPr>
          <w:p w:rsidR="00470EE2" w:rsidRDefault="00470EE2">
            <w:pPr>
              <w:suppressAutoHyphens/>
              <w:jc w:val="center"/>
              <w:rPr>
                <w:lang w:val="da-DK" w:eastAsia="en-GB"/>
              </w:rPr>
            </w:pPr>
            <w:r>
              <w:rPr>
                <w:lang w:eastAsia="en-GB"/>
              </w:rPr>
              <w:t>2 m</w:t>
            </w:r>
            <w:r>
              <w:rPr>
                <w:vertAlign w:val="superscript"/>
                <w:lang w:eastAsia="en-GB"/>
              </w:rPr>
              <w:t>3</w:t>
            </w:r>
          </w:p>
        </w:tc>
      </w:tr>
      <w:tr w:rsidR="00470EE2" w:rsidTr="00470EE2">
        <w:trPr>
          <w:jc w:val="right"/>
        </w:trPr>
        <w:tc>
          <w:tcPr>
            <w:tcW w:w="7008" w:type="dxa"/>
            <w:tcBorders>
              <w:top w:val="nil"/>
              <w:left w:val="single" w:sz="12" w:space="0" w:color="000000"/>
              <w:bottom w:val="dotted" w:sz="4" w:space="0" w:color="auto"/>
              <w:right w:val="single" w:sz="6" w:space="0" w:color="000000"/>
            </w:tcBorders>
            <w:hideMark/>
          </w:tcPr>
          <w:p w:rsidR="00470EE2" w:rsidRDefault="00470EE2">
            <w:pPr>
              <w:suppressAutoHyphens/>
              <w:rPr>
                <w:lang w:val="da-DK" w:eastAsia="en-GB"/>
              </w:rPr>
            </w:pPr>
            <w:r>
              <w:rPr>
                <w:lang w:eastAsia="en-GB"/>
              </w:rPr>
              <w:t xml:space="preserve">- Svinje za uzgoj i tov </w:t>
            </w:r>
          </w:p>
        </w:tc>
        <w:tc>
          <w:tcPr>
            <w:tcW w:w="1134" w:type="dxa"/>
            <w:tcBorders>
              <w:top w:val="nil"/>
              <w:left w:val="single" w:sz="6" w:space="0" w:color="000000"/>
              <w:bottom w:val="dotted" w:sz="4" w:space="0" w:color="auto"/>
              <w:right w:val="dotted" w:sz="4" w:space="0" w:color="auto"/>
            </w:tcBorders>
            <w:hideMark/>
          </w:tcPr>
          <w:p w:rsidR="00470EE2" w:rsidRDefault="00470EE2">
            <w:pPr>
              <w:suppressAutoHyphens/>
              <w:jc w:val="center"/>
              <w:rPr>
                <w:lang w:val="da-DK" w:eastAsia="en-GB"/>
              </w:rPr>
            </w:pPr>
            <w:r>
              <w:rPr>
                <w:lang w:eastAsia="en-GB"/>
              </w:rPr>
              <w:t>-</w:t>
            </w:r>
          </w:p>
        </w:tc>
        <w:tc>
          <w:tcPr>
            <w:tcW w:w="1134" w:type="dxa"/>
            <w:tcBorders>
              <w:top w:val="nil"/>
              <w:left w:val="dotted" w:sz="4" w:space="0" w:color="auto"/>
              <w:bottom w:val="dotted" w:sz="4" w:space="0" w:color="auto"/>
              <w:right w:val="single" w:sz="12" w:space="0" w:color="000000"/>
            </w:tcBorders>
            <w:hideMark/>
          </w:tcPr>
          <w:p w:rsidR="00470EE2" w:rsidRDefault="00470EE2">
            <w:pPr>
              <w:suppressAutoHyphens/>
              <w:jc w:val="center"/>
              <w:rPr>
                <w:lang w:val="da-DK" w:eastAsia="en-GB"/>
              </w:rPr>
            </w:pPr>
            <w:r>
              <w:rPr>
                <w:lang w:eastAsia="en-GB"/>
              </w:rPr>
              <w:t>1 m</w:t>
            </w:r>
            <w:r>
              <w:rPr>
                <w:vertAlign w:val="superscript"/>
                <w:lang w:eastAsia="en-GB"/>
              </w:rPr>
              <w:t>3</w:t>
            </w:r>
          </w:p>
        </w:tc>
      </w:tr>
      <w:tr w:rsidR="00470EE2" w:rsidTr="00470EE2">
        <w:trPr>
          <w:jc w:val="right"/>
        </w:trPr>
        <w:tc>
          <w:tcPr>
            <w:tcW w:w="7008" w:type="dxa"/>
            <w:tcBorders>
              <w:top w:val="dotted" w:sz="4" w:space="0" w:color="auto"/>
              <w:left w:val="single" w:sz="12" w:space="0" w:color="000000"/>
              <w:bottom w:val="nil"/>
              <w:right w:val="single" w:sz="6" w:space="0" w:color="000000"/>
            </w:tcBorders>
            <w:hideMark/>
          </w:tcPr>
          <w:p w:rsidR="00470EE2" w:rsidRDefault="00470EE2">
            <w:pPr>
              <w:suppressAutoHyphens/>
              <w:rPr>
                <w:lang w:val="da-DK" w:eastAsia="en-GB"/>
              </w:rPr>
            </w:pPr>
            <w:r>
              <w:rPr>
                <w:b/>
                <w:lang w:eastAsia="en-GB"/>
              </w:rPr>
              <w:lastRenderedPageBreak/>
              <w:t>Svinje na slami</w:t>
            </w:r>
            <w:r>
              <w:rPr>
                <w:lang w:eastAsia="en-GB"/>
              </w:rPr>
              <w:t>:</w:t>
            </w:r>
          </w:p>
        </w:tc>
        <w:tc>
          <w:tcPr>
            <w:tcW w:w="1134" w:type="dxa"/>
            <w:tcBorders>
              <w:top w:val="dotted" w:sz="4" w:space="0" w:color="auto"/>
              <w:left w:val="single" w:sz="6" w:space="0" w:color="000000"/>
              <w:bottom w:val="nil"/>
              <w:right w:val="dotted" w:sz="4" w:space="0" w:color="auto"/>
            </w:tcBorders>
          </w:tcPr>
          <w:p w:rsidR="00470EE2" w:rsidRDefault="00470EE2">
            <w:pPr>
              <w:suppressAutoHyphens/>
              <w:jc w:val="center"/>
              <w:rPr>
                <w:lang w:val="da-DK" w:eastAsia="en-GB"/>
              </w:rPr>
            </w:pPr>
          </w:p>
        </w:tc>
        <w:tc>
          <w:tcPr>
            <w:tcW w:w="1134" w:type="dxa"/>
            <w:tcBorders>
              <w:top w:val="dotted" w:sz="4" w:space="0" w:color="auto"/>
              <w:left w:val="dotted" w:sz="4" w:space="0" w:color="auto"/>
              <w:bottom w:val="nil"/>
              <w:right w:val="single" w:sz="12" w:space="0" w:color="000000"/>
            </w:tcBorders>
          </w:tcPr>
          <w:p w:rsidR="00470EE2" w:rsidRDefault="00470EE2">
            <w:pPr>
              <w:suppressAutoHyphens/>
              <w:jc w:val="center"/>
              <w:rPr>
                <w:lang w:val="da-DK" w:eastAsia="en-GB"/>
              </w:rPr>
            </w:pPr>
          </w:p>
        </w:tc>
      </w:tr>
      <w:tr w:rsidR="00470EE2" w:rsidTr="00470EE2">
        <w:trPr>
          <w:jc w:val="right"/>
        </w:trPr>
        <w:tc>
          <w:tcPr>
            <w:tcW w:w="7008" w:type="dxa"/>
            <w:tcBorders>
              <w:top w:val="nil"/>
              <w:left w:val="single" w:sz="12" w:space="0" w:color="000000"/>
              <w:bottom w:val="nil"/>
              <w:right w:val="single" w:sz="6" w:space="0" w:color="000000"/>
            </w:tcBorders>
            <w:hideMark/>
          </w:tcPr>
          <w:p w:rsidR="00470EE2" w:rsidRDefault="00470EE2">
            <w:pPr>
              <w:suppressAutoHyphens/>
              <w:rPr>
                <w:lang w:val="da-DK" w:eastAsia="en-GB"/>
              </w:rPr>
            </w:pPr>
            <w:r>
              <w:rPr>
                <w:lang w:eastAsia="en-GB"/>
              </w:rPr>
              <w:t xml:space="preserve">- Krmače na prostirci, i priplodna nerast </w:t>
            </w:r>
          </w:p>
        </w:tc>
        <w:tc>
          <w:tcPr>
            <w:tcW w:w="1134" w:type="dxa"/>
            <w:tcBorders>
              <w:top w:val="nil"/>
              <w:left w:val="single" w:sz="6" w:space="0" w:color="000000"/>
              <w:bottom w:val="nil"/>
              <w:right w:val="dotted" w:sz="4" w:space="0" w:color="auto"/>
            </w:tcBorders>
            <w:hideMark/>
          </w:tcPr>
          <w:p w:rsidR="00470EE2" w:rsidRDefault="00470EE2">
            <w:pPr>
              <w:suppressAutoHyphens/>
              <w:jc w:val="center"/>
              <w:rPr>
                <w:lang w:val="da-DK" w:eastAsia="en-GB"/>
              </w:rPr>
            </w:pPr>
            <w:r>
              <w:rPr>
                <w:lang w:eastAsia="en-GB"/>
              </w:rPr>
              <w:t>2 m</w:t>
            </w:r>
            <w:r>
              <w:rPr>
                <w:vertAlign w:val="superscript"/>
                <w:lang w:eastAsia="en-GB"/>
              </w:rPr>
              <w:t>3</w:t>
            </w:r>
          </w:p>
        </w:tc>
        <w:tc>
          <w:tcPr>
            <w:tcW w:w="1134" w:type="dxa"/>
            <w:tcBorders>
              <w:top w:val="nil"/>
              <w:left w:val="dotted" w:sz="4" w:space="0" w:color="auto"/>
              <w:bottom w:val="nil"/>
              <w:right w:val="single" w:sz="12" w:space="0" w:color="000000"/>
            </w:tcBorders>
            <w:hideMark/>
          </w:tcPr>
          <w:p w:rsidR="00470EE2" w:rsidRDefault="00470EE2">
            <w:pPr>
              <w:suppressAutoHyphens/>
              <w:jc w:val="center"/>
              <w:rPr>
                <w:lang w:val="da-DK" w:eastAsia="en-GB"/>
              </w:rPr>
            </w:pPr>
            <w:r>
              <w:rPr>
                <w:lang w:eastAsia="en-GB"/>
              </w:rPr>
              <w:t>1 m</w:t>
            </w:r>
            <w:r>
              <w:rPr>
                <w:vertAlign w:val="superscript"/>
                <w:lang w:eastAsia="en-GB"/>
              </w:rPr>
              <w:t>3</w:t>
            </w:r>
          </w:p>
        </w:tc>
      </w:tr>
      <w:tr w:rsidR="00470EE2" w:rsidTr="00470EE2">
        <w:trPr>
          <w:jc w:val="right"/>
        </w:trPr>
        <w:tc>
          <w:tcPr>
            <w:tcW w:w="7008" w:type="dxa"/>
            <w:tcBorders>
              <w:top w:val="nil"/>
              <w:left w:val="single" w:sz="12" w:space="0" w:color="000000"/>
              <w:bottom w:val="single" w:sz="12" w:space="0" w:color="000000"/>
              <w:right w:val="single" w:sz="6" w:space="0" w:color="000000"/>
            </w:tcBorders>
            <w:hideMark/>
          </w:tcPr>
          <w:p w:rsidR="00470EE2" w:rsidRDefault="00470EE2">
            <w:pPr>
              <w:suppressAutoHyphens/>
              <w:rPr>
                <w:lang w:val="da-DK" w:eastAsia="en-GB"/>
              </w:rPr>
            </w:pPr>
            <w:r>
              <w:rPr>
                <w:lang w:eastAsia="en-GB"/>
              </w:rPr>
              <w:t xml:space="preserve">- Svinje za uzgoj i tov </w:t>
            </w:r>
          </w:p>
        </w:tc>
        <w:tc>
          <w:tcPr>
            <w:tcW w:w="1134" w:type="dxa"/>
            <w:tcBorders>
              <w:top w:val="nil"/>
              <w:left w:val="single" w:sz="6" w:space="0" w:color="000000"/>
              <w:bottom w:val="single" w:sz="12" w:space="0" w:color="000000"/>
              <w:right w:val="dotted" w:sz="4" w:space="0" w:color="auto"/>
            </w:tcBorders>
            <w:hideMark/>
          </w:tcPr>
          <w:p w:rsidR="00470EE2" w:rsidRDefault="00470EE2">
            <w:pPr>
              <w:suppressAutoHyphens/>
              <w:jc w:val="center"/>
              <w:rPr>
                <w:lang w:val="da-DK" w:eastAsia="en-GB"/>
              </w:rPr>
            </w:pPr>
            <w:r>
              <w:rPr>
                <w:lang w:eastAsia="en-GB"/>
              </w:rPr>
              <w:t>1 m</w:t>
            </w:r>
            <w:r>
              <w:rPr>
                <w:vertAlign w:val="superscript"/>
                <w:lang w:eastAsia="en-GB"/>
              </w:rPr>
              <w:t>3</w:t>
            </w:r>
          </w:p>
        </w:tc>
        <w:tc>
          <w:tcPr>
            <w:tcW w:w="1134" w:type="dxa"/>
            <w:tcBorders>
              <w:top w:val="nil"/>
              <w:left w:val="dotted" w:sz="4" w:space="0" w:color="auto"/>
              <w:bottom w:val="single" w:sz="12" w:space="0" w:color="000000"/>
              <w:right w:val="single" w:sz="12" w:space="0" w:color="000000"/>
            </w:tcBorders>
            <w:hideMark/>
          </w:tcPr>
          <w:p w:rsidR="00470EE2" w:rsidRDefault="00470EE2">
            <w:pPr>
              <w:suppressAutoHyphens/>
              <w:jc w:val="center"/>
              <w:rPr>
                <w:lang w:val="da-DK" w:eastAsia="en-GB"/>
              </w:rPr>
            </w:pPr>
            <w:r>
              <w:rPr>
                <w:lang w:eastAsia="en-GB"/>
              </w:rPr>
              <w:t>0.5 m</w:t>
            </w:r>
            <w:r>
              <w:rPr>
                <w:vertAlign w:val="superscript"/>
                <w:lang w:eastAsia="en-GB"/>
              </w:rPr>
              <w:t>3</w:t>
            </w:r>
          </w:p>
        </w:tc>
      </w:tr>
      <w:tr w:rsidR="00470EE2" w:rsidTr="00470EE2">
        <w:trPr>
          <w:jc w:val="right"/>
        </w:trPr>
        <w:tc>
          <w:tcPr>
            <w:tcW w:w="9276" w:type="dxa"/>
            <w:gridSpan w:val="3"/>
            <w:tcBorders>
              <w:top w:val="single" w:sz="12" w:space="0" w:color="000000"/>
              <w:left w:val="single" w:sz="12" w:space="0" w:color="000000"/>
              <w:bottom w:val="single" w:sz="6" w:space="0" w:color="000000"/>
              <w:right w:val="single" w:sz="12" w:space="0" w:color="000000"/>
            </w:tcBorders>
            <w:shd w:val="clear" w:color="auto" w:fill="FFFFCC"/>
            <w:hideMark/>
          </w:tcPr>
          <w:p w:rsidR="00470EE2" w:rsidRDefault="00470EE2">
            <w:pPr>
              <w:suppressAutoHyphens/>
              <w:jc w:val="center"/>
              <w:rPr>
                <w:b/>
                <w:sz w:val="24"/>
                <w:lang w:val="da-DK" w:eastAsia="en-GB"/>
              </w:rPr>
            </w:pPr>
            <w:r>
              <w:rPr>
                <w:b/>
                <w:lang w:eastAsia="en-GB"/>
              </w:rPr>
              <w:t>ŽIVINE</w:t>
            </w:r>
          </w:p>
        </w:tc>
      </w:tr>
      <w:tr w:rsidR="00470EE2" w:rsidTr="00470EE2">
        <w:trPr>
          <w:jc w:val="right"/>
        </w:trPr>
        <w:tc>
          <w:tcPr>
            <w:tcW w:w="7008" w:type="dxa"/>
            <w:tcBorders>
              <w:top w:val="single" w:sz="6" w:space="0" w:color="000000"/>
              <w:left w:val="single" w:sz="12" w:space="0" w:color="000000"/>
              <w:bottom w:val="dotted" w:sz="4" w:space="0" w:color="auto"/>
              <w:right w:val="single" w:sz="6" w:space="0" w:color="000000"/>
            </w:tcBorders>
            <w:hideMark/>
          </w:tcPr>
          <w:p w:rsidR="00470EE2" w:rsidRDefault="00470EE2">
            <w:pPr>
              <w:suppressAutoHyphens/>
              <w:rPr>
                <w:lang w:val="da-DK" w:eastAsia="en-GB"/>
              </w:rPr>
            </w:pPr>
            <w:r>
              <w:rPr>
                <w:b/>
                <w:lang w:eastAsia="en-GB"/>
              </w:rPr>
              <w:t>Kokoške nosilje u baterijskim kavezima</w:t>
            </w:r>
            <w:r>
              <w:rPr>
                <w:lang w:eastAsia="en-GB"/>
              </w:rPr>
              <w:t>, za 100 ptica</w:t>
            </w:r>
          </w:p>
        </w:tc>
        <w:tc>
          <w:tcPr>
            <w:tcW w:w="1134" w:type="dxa"/>
            <w:tcBorders>
              <w:top w:val="single" w:sz="6" w:space="0" w:color="000000"/>
              <w:left w:val="single" w:sz="6" w:space="0" w:color="000000"/>
              <w:bottom w:val="dotted" w:sz="4" w:space="0" w:color="auto"/>
              <w:right w:val="dotted" w:sz="4" w:space="0" w:color="auto"/>
            </w:tcBorders>
            <w:hideMark/>
          </w:tcPr>
          <w:p w:rsidR="00470EE2" w:rsidRDefault="00470EE2">
            <w:pPr>
              <w:suppressAutoHyphens/>
              <w:jc w:val="center"/>
              <w:rPr>
                <w:lang w:val="da-DK" w:eastAsia="en-GB"/>
              </w:rPr>
            </w:pPr>
            <w:r>
              <w:rPr>
                <w:lang w:eastAsia="en-GB"/>
              </w:rPr>
              <w:t>2 m</w:t>
            </w:r>
            <w:r>
              <w:rPr>
                <w:vertAlign w:val="superscript"/>
                <w:lang w:eastAsia="en-GB"/>
              </w:rPr>
              <w:t>3</w:t>
            </w:r>
          </w:p>
        </w:tc>
        <w:tc>
          <w:tcPr>
            <w:tcW w:w="1134" w:type="dxa"/>
            <w:tcBorders>
              <w:top w:val="single" w:sz="6" w:space="0" w:color="000000"/>
              <w:left w:val="dotted" w:sz="4" w:space="0" w:color="auto"/>
              <w:bottom w:val="dotted" w:sz="4" w:space="0" w:color="auto"/>
              <w:right w:val="single" w:sz="12" w:space="0" w:color="000000"/>
            </w:tcBorders>
            <w:hideMark/>
          </w:tcPr>
          <w:p w:rsidR="00470EE2" w:rsidRDefault="00470EE2">
            <w:pPr>
              <w:suppressAutoHyphens/>
              <w:jc w:val="center"/>
              <w:rPr>
                <w:lang w:val="da-DK" w:eastAsia="en-GB"/>
              </w:rPr>
            </w:pPr>
            <w:r>
              <w:rPr>
                <w:lang w:eastAsia="en-GB"/>
              </w:rPr>
              <w:t>0.2 m</w:t>
            </w:r>
            <w:r>
              <w:rPr>
                <w:vertAlign w:val="superscript"/>
                <w:lang w:eastAsia="en-GB"/>
              </w:rPr>
              <w:t>3</w:t>
            </w:r>
          </w:p>
        </w:tc>
      </w:tr>
      <w:tr w:rsidR="00470EE2" w:rsidTr="00470EE2">
        <w:trPr>
          <w:jc w:val="right"/>
        </w:trPr>
        <w:tc>
          <w:tcPr>
            <w:tcW w:w="7008" w:type="dxa"/>
            <w:tcBorders>
              <w:top w:val="dotted" w:sz="4" w:space="0" w:color="auto"/>
              <w:left w:val="single" w:sz="12" w:space="0" w:color="000000"/>
              <w:bottom w:val="dotted" w:sz="4" w:space="0" w:color="auto"/>
              <w:right w:val="single" w:sz="6" w:space="0" w:color="000000"/>
            </w:tcBorders>
            <w:hideMark/>
          </w:tcPr>
          <w:p w:rsidR="00470EE2" w:rsidRDefault="00470EE2">
            <w:pPr>
              <w:suppressAutoHyphens/>
              <w:rPr>
                <w:lang w:val="da-DK" w:eastAsia="en-GB"/>
              </w:rPr>
            </w:pPr>
            <w:r>
              <w:rPr>
                <w:b/>
                <w:lang w:eastAsia="en-GB"/>
              </w:rPr>
              <w:t>Kokoške nosilje na slami ili strugotinama</w:t>
            </w:r>
            <w:r>
              <w:rPr>
                <w:lang w:eastAsia="en-GB"/>
              </w:rPr>
              <w:t>, za 100 ptica</w:t>
            </w:r>
          </w:p>
        </w:tc>
        <w:tc>
          <w:tcPr>
            <w:tcW w:w="1134" w:type="dxa"/>
            <w:tcBorders>
              <w:top w:val="dotted" w:sz="4" w:space="0" w:color="auto"/>
              <w:left w:val="single" w:sz="6" w:space="0" w:color="000000"/>
              <w:bottom w:val="dotted" w:sz="4" w:space="0" w:color="auto"/>
              <w:right w:val="dotted" w:sz="4" w:space="0" w:color="auto"/>
            </w:tcBorders>
            <w:hideMark/>
          </w:tcPr>
          <w:p w:rsidR="00470EE2" w:rsidRDefault="00470EE2">
            <w:pPr>
              <w:suppressAutoHyphens/>
              <w:jc w:val="center"/>
              <w:rPr>
                <w:lang w:val="da-DK" w:eastAsia="en-GB"/>
              </w:rPr>
            </w:pPr>
            <w:r>
              <w:rPr>
                <w:lang w:eastAsia="en-GB"/>
              </w:rPr>
              <w:t>3 m</w:t>
            </w:r>
            <w:r>
              <w:rPr>
                <w:vertAlign w:val="superscript"/>
                <w:lang w:eastAsia="en-GB"/>
              </w:rPr>
              <w:t>3</w:t>
            </w:r>
          </w:p>
        </w:tc>
        <w:tc>
          <w:tcPr>
            <w:tcW w:w="1134" w:type="dxa"/>
            <w:tcBorders>
              <w:top w:val="dotted" w:sz="4" w:space="0" w:color="auto"/>
              <w:left w:val="dotted" w:sz="4" w:space="0" w:color="auto"/>
              <w:bottom w:val="dotted" w:sz="4" w:space="0" w:color="auto"/>
              <w:right w:val="single" w:sz="12" w:space="0" w:color="000000"/>
            </w:tcBorders>
            <w:hideMark/>
          </w:tcPr>
          <w:p w:rsidR="00470EE2" w:rsidRDefault="00470EE2">
            <w:pPr>
              <w:suppressAutoHyphens/>
              <w:jc w:val="center"/>
              <w:rPr>
                <w:lang w:val="da-DK" w:eastAsia="en-GB"/>
              </w:rPr>
            </w:pPr>
            <w:r>
              <w:rPr>
                <w:lang w:eastAsia="en-GB"/>
              </w:rPr>
              <w:t>0.2 m</w:t>
            </w:r>
            <w:r>
              <w:rPr>
                <w:vertAlign w:val="superscript"/>
                <w:lang w:eastAsia="en-GB"/>
              </w:rPr>
              <w:t>3</w:t>
            </w:r>
          </w:p>
        </w:tc>
      </w:tr>
      <w:tr w:rsidR="00470EE2" w:rsidTr="00470EE2">
        <w:trPr>
          <w:jc w:val="right"/>
        </w:trPr>
        <w:tc>
          <w:tcPr>
            <w:tcW w:w="7008" w:type="dxa"/>
            <w:tcBorders>
              <w:top w:val="dotted" w:sz="4" w:space="0" w:color="auto"/>
              <w:left w:val="single" w:sz="12" w:space="0" w:color="000000"/>
              <w:bottom w:val="dotted" w:sz="4" w:space="0" w:color="auto"/>
              <w:right w:val="single" w:sz="6" w:space="0" w:color="000000"/>
            </w:tcBorders>
            <w:hideMark/>
          </w:tcPr>
          <w:p w:rsidR="00470EE2" w:rsidRDefault="00470EE2">
            <w:pPr>
              <w:suppressAutoHyphens/>
              <w:rPr>
                <w:lang w:val="da-DK" w:eastAsia="en-GB"/>
              </w:rPr>
            </w:pPr>
            <w:r>
              <w:rPr>
                <w:b/>
                <w:lang w:eastAsia="en-GB"/>
              </w:rPr>
              <w:t>Mlade kokoške za uzgoj na  slami ili strugotinama</w:t>
            </w:r>
            <w:r>
              <w:rPr>
                <w:lang w:eastAsia="en-GB"/>
              </w:rPr>
              <w:t xml:space="preserve"> za 100 ptica</w:t>
            </w:r>
          </w:p>
        </w:tc>
        <w:tc>
          <w:tcPr>
            <w:tcW w:w="1134" w:type="dxa"/>
            <w:tcBorders>
              <w:top w:val="dotted" w:sz="4" w:space="0" w:color="auto"/>
              <w:left w:val="single" w:sz="6" w:space="0" w:color="000000"/>
              <w:bottom w:val="dotted" w:sz="4" w:space="0" w:color="auto"/>
              <w:right w:val="dotted" w:sz="4" w:space="0" w:color="auto"/>
            </w:tcBorders>
            <w:hideMark/>
          </w:tcPr>
          <w:p w:rsidR="00470EE2" w:rsidRDefault="00470EE2">
            <w:pPr>
              <w:suppressAutoHyphens/>
              <w:jc w:val="center"/>
              <w:rPr>
                <w:lang w:val="da-DK" w:eastAsia="en-GB"/>
              </w:rPr>
            </w:pPr>
            <w:r>
              <w:rPr>
                <w:lang w:eastAsia="en-GB"/>
              </w:rPr>
              <w:t>1 m</w:t>
            </w:r>
            <w:r>
              <w:rPr>
                <w:vertAlign w:val="superscript"/>
                <w:lang w:eastAsia="en-GB"/>
              </w:rPr>
              <w:t>3</w:t>
            </w:r>
          </w:p>
        </w:tc>
        <w:tc>
          <w:tcPr>
            <w:tcW w:w="1134" w:type="dxa"/>
            <w:tcBorders>
              <w:top w:val="dotted" w:sz="4" w:space="0" w:color="auto"/>
              <w:left w:val="dotted" w:sz="4" w:space="0" w:color="auto"/>
              <w:bottom w:val="dotted" w:sz="4" w:space="0" w:color="auto"/>
              <w:right w:val="single" w:sz="12" w:space="0" w:color="000000"/>
            </w:tcBorders>
            <w:hideMark/>
          </w:tcPr>
          <w:p w:rsidR="00470EE2" w:rsidRDefault="00470EE2">
            <w:pPr>
              <w:suppressAutoHyphens/>
              <w:jc w:val="center"/>
              <w:rPr>
                <w:lang w:val="da-DK" w:eastAsia="en-GB"/>
              </w:rPr>
            </w:pPr>
            <w:r>
              <w:rPr>
                <w:lang w:eastAsia="en-GB"/>
              </w:rPr>
              <w:t>0.1 m</w:t>
            </w:r>
            <w:r>
              <w:rPr>
                <w:vertAlign w:val="superscript"/>
                <w:lang w:eastAsia="en-GB"/>
              </w:rPr>
              <w:t>3</w:t>
            </w:r>
          </w:p>
        </w:tc>
      </w:tr>
      <w:tr w:rsidR="00470EE2" w:rsidTr="00470EE2">
        <w:trPr>
          <w:jc w:val="right"/>
        </w:trPr>
        <w:tc>
          <w:tcPr>
            <w:tcW w:w="7008" w:type="dxa"/>
            <w:tcBorders>
              <w:top w:val="dotted" w:sz="4" w:space="0" w:color="auto"/>
              <w:left w:val="single" w:sz="12" w:space="0" w:color="000000"/>
              <w:bottom w:val="single" w:sz="12" w:space="0" w:color="000000"/>
              <w:right w:val="single" w:sz="6" w:space="0" w:color="000000"/>
            </w:tcBorders>
            <w:hideMark/>
          </w:tcPr>
          <w:p w:rsidR="00470EE2" w:rsidRDefault="00470EE2">
            <w:pPr>
              <w:suppressAutoHyphens/>
              <w:rPr>
                <w:lang w:val="da-DK" w:eastAsia="en-GB"/>
              </w:rPr>
            </w:pPr>
            <w:r>
              <w:rPr>
                <w:b/>
                <w:lang w:eastAsia="en-GB"/>
              </w:rPr>
              <w:t>Pilići za tov na slami ili strugotinama</w:t>
            </w:r>
            <w:r>
              <w:rPr>
                <w:lang w:eastAsia="en-GB"/>
              </w:rPr>
              <w:t>, za 100 ptica</w:t>
            </w:r>
          </w:p>
        </w:tc>
        <w:tc>
          <w:tcPr>
            <w:tcW w:w="1134" w:type="dxa"/>
            <w:tcBorders>
              <w:top w:val="dotted" w:sz="4" w:space="0" w:color="auto"/>
              <w:left w:val="single" w:sz="6" w:space="0" w:color="000000"/>
              <w:bottom w:val="single" w:sz="12" w:space="0" w:color="000000"/>
              <w:right w:val="dotted" w:sz="4" w:space="0" w:color="auto"/>
            </w:tcBorders>
            <w:hideMark/>
          </w:tcPr>
          <w:p w:rsidR="00470EE2" w:rsidRDefault="00470EE2">
            <w:pPr>
              <w:suppressAutoHyphens/>
              <w:jc w:val="center"/>
              <w:rPr>
                <w:lang w:val="da-DK" w:eastAsia="en-GB"/>
              </w:rPr>
            </w:pPr>
            <w:r>
              <w:rPr>
                <w:lang w:eastAsia="en-GB"/>
              </w:rPr>
              <w:t>1.5 m</w:t>
            </w:r>
            <w:r>
              <w:rPr>
                <w:vertAlign w:val="superscript"/>
                <w:lang w:eastAsia="en-GB"/>
              </w:rPr>
              <w:t>3</w:t>
            </w:r>
          </w:p>
        </w:tc>
        <w:tc>
          <w:tcPr>
            <w:tcW w:w="1134" w:type="dxa"/>
            <w:tcBorders>
              <w:top w:val="dotted" w:sz="4" w:space="0" w:color="auto"/>
              <w:left w:val="dotted" w:sz="4" w:space="0" w:color="auto"/>
              <w:bottom w:val="single" w:sz="12" w:space="0" w:color="000000"/>
              <w:right w:val="single" w:sz="12" w:space="0" w:color="000000"/>
            </w:tcBorders>
            <w:hideMark/>
          </w:tcPr>
          <w:p w:rsidR="00470EE2" w:rsidRDefault="00470EE2">
            <w:pPr>
              <w:suppressAutoHyphens/>
              <w:jc w:val="center"/>
              <w:rPr>
                <w:lang w:val="da-DK" w:eastAsia="en-GB"/>
              </w:rPr>
            </w:pPr>
            <w:r>
              <w:rPr>
                <w:lang w:eastAsia="en-GB"/>
              </w:rPr>
              <w:t>0.1 m</w:t>
            </w:r>
            <w:r>
              <w:rPr>
                <w:vertAlign w:val="superscript"/>
                <w:lang w:eastAsia="en-GB"/>
              </w:rPr>
              <w:t>3</w:t>
            </w:r>
          </w:p>
        </w:tc>
      </w:tr>
      <w:tr w:rsidR="00470EE2" w:rsidTr="00470EE2">
        <w:trPr>
          <w:jc w:val="right"/>
        </w:trPr>
        <w:tc>
          <w:tcPr>
            <w:tcW w:w="9276" w:type="dxa"/>
            <w:gridSpan w:val="3"/>
            <w:tcBorders>
              <w:top w:val="single" w:sz="12" w:space="0" w:color="000000"/>
              <w:left w:val="single" w:sz="12" w:space="0" w:color="000000"/>
              <w:bottom w:val="single" w:sz="6" w:space="0" w:color="000000"/>
              <w:right w:val="single" w:sz="12" w:space="0" w:color="000000"/>
            </w:tcBorders>
            <w:shd w:val="clear" w:color="auto" w:fill="FFFFCC"/>
            <w:hideMark/>
          </w:tcPr>
          <w:p w:rsidR="00470EE2" w:rsidRDefault="00470EE2">
            <w:pPr>
              <w:suppressAutoHyphens/>
              <w:jc w:val="center"/>
              <w:rPr>
                <w:sz w:val="24"/>
                <w:lang w:val="da-DK" w:eastAsia="en-GB"/>
              </w:rPr>
            </w:pPr>
            <w:r>
              <w:rPr>
                <w:b/>
                <w:lang w:eastAsia="en-GB"/>
              </w:rPr>
              <w:t>KIŠNICA</w:t>
            </w:r>
            <w:r>
              <w:rPr>
                <w:lang w:eastAsia="en-GB"/>
              </w:rPr>
              <w:t xml:space="preserve"> [2]</w:t>
            </w:r>
          </w:p>
        </w:tc>
      </w:tr>
      <w:tr w:rsidR="00470EE2" w:rsidTr="00470EE2">
        <w:trPr>
          <w:jc w:val="right"/>
        </w:trPr>
        <w:tc>
          <w:tcPr>
            <w:tcW w:w="7008" w:type="dxa"/>
            <w:tcBorders>
              <w:top w:val="single" w:sz="6" w:space="0" w:color="000000"/>
              <w:left w:val="single" w:sz="12" w:space="0" w:color="000000"/>
              <w:bottom w:val="single" w:sz="12" w:space="0" w:color="000000"/>
              <w:right w:val="single" w:sz="6" w:space="0" w:color="000000"/>
            </w:tcBorders>
            <w:hideMark/>
          </w:tcPr>
          <w:p w:rsidR="00470EE2" w:rsidRDefault="00470EE2">
            <w:pPr>
              <w:suppressAutoHyphens/>
              <w:rPr>
                <w:lang w:val="da-DK" w:eastAsia="en-GB"/>
              </w:rPr>
            </w:pPr>
            <w:r>
              <w:rPr>
                <w:b/>
                <w:lang w:eastAsia="en-GB"/>
              </w:rPr>
              <w:t>Stočna dvorišta, krovovi i gomile stajskog đubriva koje otiču u cisternu za tečni stajnjak</w:t>
            </w:r>
            <w:r>
              <w:rPr>
                <w:lang w:eastAsia="en-GB"/>
              </w:rPr>
              <w:t>, po m</w:t>
            </w:r>
            <w:r>
              <w:rPr>
                <w:vertAlign w:val="superscript"/>
                <w:lang w:eastAsia="en-GB"/>
              </w:rPr>
              <w:t>2</w:t>
            </w:r>
            <w:r>
              <w:rPr>
                <w:lang w:eastAsia="en-GB"/>
              </w:rPr>
              <w:t xml:space="preserve"> površine</w:t>
            </w:r>
          </w:p>
        </w:tc>
        <w:tc>
          <w:tcPr>
            <w:tcW w:w="1134" w:type="dxa"/>
            <w:tcBorders>
              <w:top w:val="single" w:sz="6" w:space="0" w:color="000000"/>
              <w:left w:val="single" w:sz="6" w:space="0" w:color="000000"/>
              <w:bottom w:val="single" w:sz="12" w:space="0" w:color="000000"/>
              <w:right w:val="dotted" w:sz="4" w:space="0" w:color="auto"/>
            </w:tcBorders>
            <w:hideMark/>
          </w:tcPr>
          <w:p w:rsidR="00470EE2" w:rsidRDefault="00470EE2">
            <w:pPr>
              <w:suppressAutoHyphens/>
              <w:jc w:val="center"/>
              <w:rPr>
                <w:lang w:val="da-DK" w:eastAsia="en-GB"/>
              </w:rPr>
            </w:pPr>
            <w:r>
              <w:rPr>
                <w:lang w:eastAsia="en-GB"/>
              </w:rPr>
              <w:t>-</w:t>
            </w:r>
          </w:p>
        </w:tc>
        <w:tc>
          <w:tcPr>
            <w:tcW w:w="1134" w:type="dxa"/>
            <w:tcBorders>
              <w:top w:val="single" w:sz="6" w:space="0" w:color="000000"/>
              <w:left w:val="dotted" w:sz="4" w:space="0" w:color="auto"/>
              <w:bottom w:val="single" w:sz="12" w:space="0" w:color="000000"/>
              <w:right w:val="single" w:sz="12" w:space="0" w:color="000000"/>
            </w:tcBorders>
            <w:hideMark/>
          </w:tcPr>
          <w:p w:rsidR="00470EE2" w:rsidRDefault="00470EE2">
            <w:pPr>
              <w:suppressAutoHyphens/>
              <w:jc w:val="center"/>
              <w:rPr>
                <w:lang w:val="da-DK" w:eastAsia="en-GB"/>
              </w:rPr>
            </w:pPr>
            <w:r>
              <w:rPr>
                <w:lang w:eastAsia="en-GB"/>
              </w:rPr>
              <w:t>3 m</w:t>
            </w:r>
            <w:r>
              <w:rPr>
                <w:vertAlign w:val="superscript"/>
                <w:lang w:eastAsia="en-GB"/>
              </w:rPr>
              <w:t>3</w:t>
            </w:r>
          </w:p>
        </w:tc>
      </w:tr>
      <w:tr w:rsidR="00470EE2" w:rsidTr="00470EE2">
        <w:trPr>
          <w:jc w:val="right"/>
        </w:trPr>
        <w:tc>
          <w:tcPr>
            <w:tcW w:w="9276" w:type="dxa"/>
            <w:gridSpan w:val="3"/>
            <w:tcBorders>
              <w:top w:val="single" w:sz="12" w:space="0" w:color="000000"/>
              <w:left w:val="single" w:sz="12" w:space="0" w:color="000000"/>
              <w:bottom w:val="single" w:sz="6" w:space="0" w:color="000000"/>
              <w:right w:val="single" w:sz="12" w:space="0" w:color="000000"/>
            </w:tcBorders>
            <w:shd w:val="clear" w:color="auto" w:fill="FFFFCC"/>
            <w:hideMark/>
          </w:tcPr>
          <w:p w:rsidR="00470EE2" w:rsidRDefault="00470EE2">
            <w:pPr>
              <w:suppressAutoHyphens/>
              <w:jc w:val="center"/>
              <w:rPr>
                <w:sz w:val="24"/>
                <w:lang w:val="da-DK" w:eastAsia="en-GB"/>
              </w:rPr>
            </w:pPr>
            <w:r>
              <w:rPr>
                <w:b/>
                <w:lang w:eastAsia="en-GB"/>
              </w:rPr>
              <w:t>OTPADNE VODE OD SILAŽE</w:t>
            </w:r>
            <w:r>
              <w:rPr>
                <w:lang w:eastAsia="en-GB"/>
              </w:rPr>
              <w:t xml:space="preserve"> [3]</w:t>
            </w:r>
          </w:p>
        </w:tc>
      </w:tr>
      <w:tr w:rsidR="00470EE2" w:rsidTr="00470EE2">
        <w:trPr>
          <w:jc w:val="right"/>
        </w:trPr>
        <w:tc>
          <w:tcPr>
            <w:tcW w:w="7008" w:type="dxa"/>
            <w:tcBorders>
              <w:top w:val="single" w:sz="6" w:space="0" w:color="000000"/>
              <w:left w:val="single" w:sz="12" w:space="0" w:color="000000"/>
              <w:bottom w:val="nil"/>
              <w:right w:val="single" w:sz="6" w:space="0" w:color="000000"/>
            </w:tcBorders>
            <w:hideMark/>
          </w:tcPr>
          <w:p w:rsidR="00470EE2" w:rsidRDefault="00470EE2">
            <w:pPr>
              <w:suppressAutoHyphens/>
              <w:rPr>
                <w:lang w:val="da-DK" w:eastAsia="en-GB"/>
              </w:rPr>
            </w:pPr>
            <w:r>
              <w:rPr>
                <w:b/>
                <w:lang w:eastAsia="en-GB"/>
              </w:rPr>
              <w:t>Skladište za silažu</w:t>
            </w:r>
            <w:r>
              <w:rPr>
                <w:lang w:eastAsia="en-GB"/>
              </w:rPr>
              <w:t>, po m</w:t>
            </w:r>
            <w:r>
              <w:rPr>
                <w:vertAlign w:val="superscript"/>
                <w:lang w:eastAsia="en-GB"/>
              </w:rPr>
              <w:t>3</w:t>
            </w:r>
            <w:r>
              <w:rPr>
                <w:lang w:eastAsia="en-GB"/>
              </w:rPr>
              <w:t xml:space="preserve"> zapremine:</w:t>
            </w:r>
          </w:p>
        </w:tc>
        <w:tc>
          <w:tcPr>
            <w:tcW w:w="1134" w:type="dxa"/>
            <w:tcBorders>
              <w:top w:val="single" w:sz="6" w:space="0" w:color="000000"/>
              <w:left w:val="single" w:sz="6" w:space="0" w:color="000000"/>
              <w:bottom w:val="nil"/>
              <w:right w:val="dotted" w:sz="4" w:space="0" w:color="auto"/>
            </w:tcBorders>
          </w:tcPr>
          <w:p w:rsidR="00470EE2" w:rsidRDefault="00470EE2">
            <w:pPr>
              <w:suppressAutoHyphens/>
              <w:jc w:val="center"/>
              <w:rPr>
                <w:lang w:val="da-DK" w:eastAsia="en-GB"/>
              </w:rPr>
            </w:pPr>
          </w:p>
        </w:tc>
        <w:tc>
          <w:tcPr>
            <w:tcW w:w="1134" w:type="dxa"/>
            <w:tcBorders>
              <w:top w:val="single" w:sz="6" w:space="0" w:color="000000"/>
              <w:left w:val="dotted" w:sz="4" w:space="0" w:color="auto"/>
              <w:bottom w:val="nil"/>
              <w:right w:val="single" w:sz="12" w:space="0" w:color="000000"/>
            </w:tcBorders>
            <w:hideMark/>
          </w:tcPr>
          <w:p w:rsidR="00470EE2" w:rsidRDefault="00470EE2">
            <w:pPr>
              <w:suppressAutoHyphens/>
              <w:jc w:val="center"/>
              <w:rPr>
                <w:lang w:val="da-DK" w:eastAsia="en-GB"/>
              </w:rPr>
            </w:pPr>
            <w:r>
              <w:rPr>
                <w:lang w:eastAsia="en-GB"/>
              </w:rPr>
              <w:t>litara</w:t>
            </w:r>
          </w:p>
        </w:tc>
      </w:tr>
      <w:tr w:rsidR="00470EE2" w:rsidTr="00470EE2">
        <w:trPr>
          <w:jc w:val="right"/>
        </w:trPr>
        <w:tc>
          <w:tcPr>
            <w:tcW w:w="7008" w:type="dxa"/>
            <w:tcBorders>
              <w:top w:val="nil"/>
              <w:left w:val="single" w:sz="12" w:space="0" w:color="000000"/>
              <w:bottom w:val="nil"/>
              <w:right w:val="single" w:sz="6" w:space="0" w:color="000000"/>
            </w:tcBorders>
            <w:hideMark/>
          </w:tcPr>
          <w:p w:rsidR="00470EE2" w:rsidRDefault="00470EE2">
            <w:pPr>
              <w:suppressAutoHyphens/>
              <w:rPr>
                <w:lang w:val="da-DK" w:eastAsia="en-GB"/>
              </w:rPr>
            </w:pPr>
            <w:r>
              <w:rPr>
                <w:lang w:eastAsia="en-GB"/>
              </w:rPr>
              <w:t>- Travna silaža</w:t>
            </w:r>
          </w:p>
        </w:tc>
        <w:tc>
          <w:tcPr>
            <w:tcW w:w="1134" w:type="dxa"/>
            <w:tcBorders>
              <w:top w:val="nil"/>
              <w:left w:val="single" w:sz="6" w:space="0" w:color="000000"/>
              <w:bottom w:val="nil"/>
              <w:right w:val="dotted" w:sz="4" w:space="0" w:color="auto"/>
            </w:tcBorders>
            <w:hideMark/>
          </w:tcPr>
          <w:p w:rsidR="00470EE2" w:rsidRDefault="00470EE2">
            <w:pPr>
              <w:suppressAutoHyphens/>
              <w:jc w:val="center"/>
              <w:rPr>
                <w:lang w:val="da-DK" w:eastAsia="en-GB"/>
              </w:rPr>
            </w:pPr>
            <w:r>
              <w:rPr>
                <w:lang w:eastAsia="en-GB"/>
              </w:rPr>
              <w:t>-</w:t>
            </w:r>
          </w:p>
        </w:tc>
        <w:tc>
          <w:tcPr>
            <w:tcW w:w="1134" w:type="dxa"/>
            <w:tcBorders>
              <w:top w:val="nil"/>
              <w:left w:val="dotted" w:sz="4" w:space="0" w:color="auto"/>
              <w:bottom w:val="nil"/>
              <w:right w:val="single" w:sz="12" w:space="0" w:color="000000"/>
            </w:tcBorders>
            <w:hideMark/>
          </w:tcPr>
          <w:p w:rsidR="00470EE2" w:rsidRDefault="00470EE2">
            <w:pPr>
              <w:suppressAutoHyphens/>
              <w:jc w:val="center"/>
              <w:rPr>
                <w:lang w:val="da-DK" w:eastAsia="en-GB"/>
              </w:rPr>
            </w:pPr>
            <w:r>
              <w:rPr>
                <w:lang w:eastAsia="en-GB"/>
              </w:rPr>
              <w:t>20-40</w:t>
            </w:r>
          </w:p>
        </w:tc>
      </w:tr>
      <w:tr w:rsidR="00470EE2" w:rsidTr="00470EE2">
        <w:trPr>
          <w:jc w:val="right"/>
        </w:trPr>
        <w:tc>
          <w:tcPr>
            <w:tcW w:w="7008" w:type="dxa"/>
            <w:tcBorders>
              <w:top w:val="nil"/>
              <w:left w:val="single" w:sz="12" w:space="0" w:color="000000"/>
              <w:bottom w:val="single" w:sz="12" w:space="0" w:color="000000"/>
              <w:right w:val="single" w:sz="6" w:space="0" w:color="000000"/>
            </w:tcBorders>
            <w:hideMark/>
          </w:tcPr>
          <w:p w:rsidR="00470EE2" w:rsidRDefault="00470EE2">
            <w:pPr>
              <w:suppressAutoHyphens/>
              <w:rPr>
                <w:lang w:val="da-DK" w:eastAsia="en-GB"/>
              </w:rPr>
            </w:pPr>
            <w:r>
              <w:rPr>
                <w:lang w:eastAsia="en-GB"/>
              </w:rPr>
              <w:t>- Kukuruzna silaža</w:t>
            </w:r>
          </w:p>
        </w:tc>
        <w:tc>
          <w:tcPr>
            <w:tcW w:w="1134" w:type="dxa"/>
            <w:tcBorders>
              <w:top w:val="nil"/>
              <w:left w:val="single" w:sz="6" w:space="0" w:color="000000"/>
              <w:bottom w:val="single" w:sz="12" w:space="0" w:color="000000"/>
              <w:right w:val="dotted" w:sz="4" w:space="0" w:color="auto"/>
            </w:tcBorders>
            <w:hideMark/>
          </w:tcPr>
          <w:p w:rsidR="00470EE2" w:rsidRDefault="00470EE2">
            <w:pPr>
              <w:suppressAutoHyphens/>
              <w:jc w:val="center"/>
              <w:rPr>
                <w:lang w:val="da-DK" w:eastAsia="en-GB"/>
              </w:rPr>
            </w:pPr>
            <w:r>
              <w:rPr>
                <w:lang w:eastAsia="en-GB"/>
              </w:rPr>
              <w:t>-</w:t>
            </w:r>
          </w:p>
        </w:tc>
        <w:tc>
          <w:tcPr>
            <w:tcW w:w="1134" w:type="dxa"/>
            <w:tcBorders>
              <w:top w:val="nil"/>
              <w:left w:val="dotted" w:sz="4" w:space="0" w:color="auto"/>
              <w:bottom w:val="single" w:sz="12" w:space="0" w:color="000000"/>
              <w:right w:val="single" w:sz="12" w:space="0" w:color="000000"/>
            </w:tcBorders>
            <w:hideMark/>
          </w:tcPr>
          <w:p w:rsidR="00470EE2" w:rsidRDefault="00470EE2">
            <w:pPr>
              <w:suppressAutoHyphens/>
              <w:jc w:val="center"/>
              <w:rPr>
                <w:lang w:val="da-DK" w:eastAsia="en-GB"/>
              </w:rPr>
            </w:pPr>
            <w:r>
              <w:rPr>
                <w:lang w:eastAsia="en-GB"/>
              </w:rPr>
              <w:t>10-20</w:t>
            </w:r>
          </w:p>
        </w:tc>
      </w:tr>
    </w:tbl>
    <w:p w:rsidR="00470EE2" w:rsidRDefault="00470EE2" w:rsidP="00470EE2">
      <w:pPr>
        <w:rPr>
          <w:sz w:val="20"/>
          <w:szCs w:val="20"/>
          <w:lang w:val="da-DK" w:eastAsia="ar-SA"/>
        </w:rPr>
      </w:pPr>
    </w:p>
    <w:p w:rsidR="00470EE2" w:rsidRDefault="00470EE2" w:rsidP="00470EE2">
      <w:pPr>
        <w:rPr>
          <w:sz w:val="24"/>
          <w:szCs w:val="24"/>
        </w:rPr>
      </w:pPr>
      <w:bookmarkStart w:id="78" w:name="_GoBack"/>
      <w:bookmarkEnd w:id="78"/>
    </w:p>
    <w:p w:rsidR="000E421C" w:rsidRPr="00D871D2" w:rsidRDefault="000E421C" w:rsidP="00AF1880">
      <w:pPr>
        <w:rPr>
          <w:rFonts w:ascii="Times New Roman" w:hAnsi="Times New Roman"/>
        </w:rPr>
      </w:pPr>
    </w:p>
    <w:sectPr w:rsidR="000E421C" w:rsidRPr="00D871D2" w:rsidSect="00470EE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5C1" w:rsidRDefault="008975C1" w:rsidP="000455AA">
      <w:pPr>
        <w:spacing w:after="0" w:line="240" w:lineRule="auto"/>
      </w:pPr>
      <w:r>
        <w:separator/>
      </w:r>
    </w:p>
  </w:endnote>
  <w:endnote w:type="continuationSeparator" w:id="0">
    <w:p w:rsidR="008975C1" w:rsidRDefault="008975C1" w:rsidP="000455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38C" w:rsidRDefault="005205AB">
    <w:pPr>
      <w:pStyle w:val="Footer"/>
      <w:jc w:val="right"/>
    </w:pPr>
    <w:fldSimple w:instr=" PAGE   \* MERGEFORMAT ">
      <w:r w:rsidR="00470EE2">
        <w:rPr>
          <w:noProof/>
        </w:rPr>
        <w:t>18</w:t>
      </w:r>
    </w:fldSimple>
  </w:p>
  <w:p w:rsidR="0078338C" w:rsidRDefault="007833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5C1" w:rsidRDefault="008975C1" w:rsidP="000455AA">
      <w:pPr>
        <w:spacing w:after="0" w:line="240" w:lineRule="auto"/>
      </w:pPr>
      <w:r>
        <w:separator/>
      </w:r>
    </w:p>
  </w:footnote>
  <w:footnote w:type="continuationSeparator" w:id="0">
    <w:p w:rsidR="008975C1" w:rsidRDefault="008975C1" w:rsidP="000455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50631"/>
    <w:multiLevelType w:val="hybridMultilevel"/>
    <w:tmpl w:val="DEBEAD78"/>
    <w:lvl w:ilvl="0" w:tplc="AD7AB0E2">
      <w:start w:val="1"/>
      <w:numFmt w:val="decimal"/>
      <w:suff w:val="space"/>
      <w:lvlText w:val="%1."/>
      <w:lvlJc w:val="left"/>
      <w:pPr>
        <w:ind w:left="113" w:hanging="113"/>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E5372F"/>
    <w:multiLevelType w:val="hybridMultilevel"/>
    <w:tmpl w:val="6F7C7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D079E1"/>
    <w:multiLevelType w:val="hybridMultilevel"/>
    <w:tmpl w:val="17DA4E8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A4E0264"/>
    <w:multiLevelType w:val="hybridMultilevel"/>
    <w:tmpl w:val="D7789B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6C3757"/>
    <w:multiLevelType w:val="hybridMultilevel"/>
    <w:tmpl w:val="66A8B6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4B7F8D"/>
    <w:multiLevelType w:val="hybridMultilevel"/>
    <w:tmpl w:val="1C1806A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47C0C2B"/>
    <w:multiLevelType w:val="hybridMultilevel"/>
    <w:tmpl w:val="1940355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4CA2FCF"/>
    <w:multiLevelType w:val="hybridMultilevel"/>
    <w:tmpl w:val="E83E11EA"/>
    <w:lvl w:ilvl="0" w:tplc="404AE75A">
      <w:start w:val="1"/>
      <w:numFmt w:val="decimal"/>
      <w:suff w:val="space"/>
      <w:lvlText w:val="%1."/>
      <w:lvlJc w:val="left"/>
      <w:pPr>
        <w:ind w:left="113" w:hanging="11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764201"/>
    <w:multiLevelType w:val="hybridMultilevel"/>
    <w:tmpl w:val="E550F35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8B92258"/>
    <w:multiLevelType w:val="hybridMultilevel"/>
    <w:tmpl w:val="67AE0DF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BE60750"/>
    <w:multiLevelType w:val="hybridMultilevel"/>
    <w:tmpl w:val="925434C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1945464"/>
    <w:multiLevelType w:val="hybridMultilevel"/>
    <w:tmpl w:val="9C68CF2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4E4794B"/>
    <w:multiLevelType w:val="hybridMultilevel"/>
    <w:tmpl w:val="BE10FC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8466C5"/>
    <w:multiLevelType w:val="hybridMultilevel"/>
    <w:tmpl w:val="9EFCC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E838CE"/>
    <w:multiLevelType w:val="hybridMultilevel"/>
    <w:tmpl w:val="ED00ABE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E7E665F"/>
    <w:multiLevelType w:val="hybridMultilevel"/>
    <w:tmpl w:val="B090F764"/>
    <w:lvl w:ilvl="0" w:tplc="CD721BF4">
      <w:start w:val="7"/>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8D21C1"/>
    <w:multiLevelType w:val="hybridMultilevel"/>
    <w:tmpl w:val="40F8CC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833067"/>
    <w:multiLevelType w:val="hybridMultilevel"/>
    <w:tmpl w:val="237E1CA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19136DB"/>
    <w:multiLevelType w:val="hybridMultilevel"/>
    <w:tmpl w:val="14600F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E70699"/>
    <w:multiLevelType w:val="hybridMultilevel"/>
    <w:tmpl w:val="885CC3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3C30903"/>
    <w:multiLevelType w:val="hybridMultilevel"/>
    <w:tmpl w:val="054A2D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6FA640A"/>
    <w:multiLevelType w:val="hybridMultilevel"/>
    <w:tmpl w:val="3F586EC2"/>
    <w:lvl w:ilvl="0" w:tplc="41B2DE6C">
      <w:start w:val="1"/>
      <w:numFmt w:val="bullet"/>
      <w:lvlText w:val=""/>
      <w:lvlJc w:val="left"/>
      <w:pPr>
        <w:ind w:left="833"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637698"/>
    <w:multiLevelType w:val="hybridMultilevel"/>
    <w:tmpl w:val="F108760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A422B9B"/>
    <w:multiLevelType w:val="hybridMultilevel"/>
    <w:tmpl w:val="925434C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B1B492D"/>
    <w:multiLevelType w:val="hybridMultilevel"/>
    <w:tmpl w:val="62F4AD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FD2B89"/>
    <w:multiLevelType w:val="hybridMultilevel"/>
    <w:tmpl w:val="D06A29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F117AE"/>
    <w:multiLevelType w:val="hybridMultilevel"/>
    <w:tmpl w:val="4290DD1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7">
    <w:nsid w:val="3F4334BB"/>
    <w:multiLevelType w:val="hybridMultilevel"/>
    <w:tmpl w:val="3970023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8">
    <w:nsid w:val="4043021E"/>
    <w:multiLevelType w:val="hybridMultilevel"/>
    <w:tmpl w:val="DFE633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3625788"/>
    <w:multiLevelType w:val="hybridMultilevel"/>
    <w:tmpl w:val="8C60B6B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3BB217F"/>
    <w:multiLevelType w:val="hybridMultilevel"/>
    <w:tmpl w:val="2FA0533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CAB11BC"/>
    <w:multiLevelType w:val="hybridMultilevel"/>
    <w:tmpl w:val="034A6CF4"/>
    <w:lvl w:ilvl="0" w:tplc="404AE75A">
      <w:start w:val="1"/>
      <w:numFmt w:val="decimal"/>
      <w:suff w:val="space"/>
      <w:lvlText w:val="%1."/>
      <w:lvlJc w:val="left"/>
      <w:pPr>
        <w:ind w:left="113" w:hanging="113"/>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4DD6416E"/>
    <w:multiLevelType w:val="hybridMultilevel"/>
    <w:tmpl w:val="276CAB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2F2616"/>
    <w:multiLevelType w:val="hybridMultilevel"/>
    <w:tmpl w:val="C2189700"/>
    <w:lvl w:ilvl="0" w:tplc="55B8D492">
      <w:start w:val="1"/>
      <w:numFmt w:val="decimal"/>
      <w:lvlText w:val="[%1]"/>
      <w:lvlJc w:val="center"/>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4">
    <w:nsid w:val="57801DF0"/>
    <w:multiLevelType w:val="hybridMultilevel"/>
    <w:tmpl w:val="45E000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D460A36"/>
    <w:multiLevelType w:val="hybridMultilevel"/>
    <w:tmpl w:val="097C1B46"/>
    <w:lvl w:ilvl="0" w:tplc="DF2409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D47F7A"/>
    <w:multiLevelType w:val="hybridMultilevel"/>
    <w:tmpl w:val="5D7830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9593B15"/>
    <w:multiLevelType w:val="hybridMultilevel"/>
    <w:tmpl w:val="B0DEBC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EC27F4"/>
    <w:multiLevelType w:val="hybridMultilevel"/>
    <w:tmpl w:val="00C24B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BDC3049"/>
    <w:multiLevelType w:val="hybridMultilevel"/>
    <w:tmpl w:val="4B8004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4C2FE2"/>
    <w:multiLevelType w:val="hybridMultilevel"/>
    <w:tmpl w:val="3A506D7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1">
    <w:nsid w:val="758B3733"/>
    <w:multiLevelType w:val="hybridMultilevel"/>
    <w:tmpl w:val="2634E5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EF3D61"/>
    <w:multiLevelType w:val="hybridMultilevel"/>
    <w:tmpl w:val="0F3261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4"/>
  </w:num>
  <w:num w:numId="3">
    <w:abstractNumId w:val="31"/>
  </w:num>
  <w:num w:numId="4">
    <w:abstractNumId w:val="7"/>
  </w:num>
  <w:num w:numId="5">
    <w:abstractNumId w:val="18"/>
  </w:num>
  <w:num w:numId="6">
    <w:abstractNumId w:val="41"/>
  </w:num>
  <w:num w:numId="7">
    <w:abstractNumId w:val="37"/>
  </w:num>
  <w:num w:numId="8">
    <w:abstractNumId w:val="39"/>
  </w:num>
  <w:num w:numId="9">
    <w:abstractNumId w:val="12"/>
  </w:num>
  <w:num w:numId="10">
    <w:abstractNumId w:val="25"/>
  </w:num>
  <w:num w:numId="11">
    <w:abstractNumId w:val="32"/>
  </w:num>
  <w:num w:numId="12">
    <w:abstractNumId w:val="36"/>
  </w:num>
  <w:num w:numId="13">
    <w:abstractNumId w:val="0"/>
  </w:num>
  <w:num w:numId="14">
    <w:abstractNumId w:val="38"/>
  </w:num>
  <w:num w:numId="15">
    <w:abstractNumId w:val="42"/>
  </w:num>
  <w:num w:numId="16">
    <w:abstractNumId w:val="4"/>
  </w:num>
  <w:num w:numId="17">
    <w:abstractNumId w:val="24"/>
  </w:num>
  <w:num w:numId="18">
    <w:abstractNumId w:val="28"/>
  </w:num>
  <w:num w:numId="19">
    <w:abstractNumId w:val="16"/>
  </w:num>
  <w:num w:numId="20">
    <w:abstractNumId w:val="30"/>
  </w:num>
  <w:num w:numId="21">
    <w:abstractNumId w:val="23"/>
  </w:num>
  <w:num w:numId="22">
    <w:abstractNumId w:val="3"/>
  </w:num>
  <w:num w:numId="23">
    <w:abstractNumId w:val="10"/>
  </w:num>
  <w:num w:numId="24">
    <w:abstractNumId w:val="13"/>
  </w:num>
  <w:num w:numId="25">
    <w:abstractNumId w:val="14"/>
  </w:num>
  <w:num w:numId="26">
    <w:abstractNumId w:val="5"/>
  </w:num>
  <w:num w:numId="27">
    <w:abstractNumId w:val="29"/>
  </w:num>
  <w:num w:numId="28">
    <w:abstractNumId w:val="9"/>
  </w:num>
  <w:num w:numId="29">
    <w:abstractNumId w:val="6"/>
  </w:num>
  <w:num w:numId="30">
    <w:abstractNumId w:val="2"/>
  </w:num>
  <w:num w:numId="31">
    <w:abstractNumId w:val="19"/>
  </w:num>
  <w:num w:numId="32">
    <w:abstractNumId w:val="11"/>
  </w:num>
  <w:num w:numId="33">
    <w:abstractNumId w:val="8"/>
  </w:num>
  <w:num w:numId="34">
    <w:abstractNumId w:val="22"/>
  </w:num>
  <w:num w:numId="35">
    <w:abstractNumId w:val="17"/>
  </w:num>
  <w:num w:numId="36">
    <w:abstractNumId w:val="15"/>
  </w:num>
  <w:num w:numId="37">
    <w:abstractNumId w:val="21"/>
  </w:num>
  <w:num w:numId="38">
    <w:abstractNumId w:val="20"/>
  </w:num>
  <w:num w:numId="39">
    <w:abstractNumId w:val="35"/>
  </w:num>
  <w:num w:numId="40">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E0D3D"/>
    <w:rsid w:val="000234B1"/>
    <w:rsid w:val="000455AA"/>
    <w:rsid w:val="00064ECE"/>
    <w:rsid w:val="0006719C"/>
    <w:rsid w:val="00071125"/>
    <w:rsid w:val="0008578E"/>
    <w:rsid w:val="000A413F"/>
    <w:rsid w:val="000A434A"/>
    <w:rsid w:val="000D19D7"/>
    <w:rsid w:val="000D7BD3"/>
    <w:rsid w:val="000E421C"/>
    <w:rsid w:val="000F4729"/>
    <w:rsid w:val="00105833"/>
    <w:rsid w:val="00134A11"/>
    <w:rsid w:val="00137680"/>
    <w:rsid w:val="00154C34"/>
    <w:rsid w:val="001A0132"/>
    <w:rsid w:val="001C4CC3"/>
    <w:rsid w:val="001F76A6"/>
    <w:rsid w:val="00200731"/>
    <w:rsid w:val="00204C01"/>
    <w:rsid w:val="00213C02"/>
    <w:rsid w:val="00224668"/>
    <w:rsid w:val="00237640"/>
    <w:rsid w:val="00252A96"/>
    <w:rsid w:val="002769C0"/>
    <w:rsid w:val="002A3C37"/>
    <w:rsid w:val="002B1BE9"/>
    <w:rsid w:val="002C2FF1"/>
    <w:rsid w:val="002D1E25"/>
    <w:rsid w:val="002E156D"/>
    <w:rsid w:val="002F2BE3"/>
    <w:rsid w:val="00301299"/>
    <w:rsid w:val="00314122"/>
    <w:rsid w:val="00332DFC"/>
    <w:rsid w:val="00351214"/>
    <w:rsid w:val="00365FED"/>
    <w:rsid w:val="00366CE5"/>
    <w:rsid w:val="003725F9"/>
    <w:rsid w:val="00380FFF"/>
    <w:rsid w:val="00394EF0"/>
    <w:rsid w:val="00396EA0"/>
    <w:rsid w:val="003B4ACE"/>
    <w:rsid w:val="003C290E"/>
    <w:rsid w:val="003D36BC"/>
    <w:rsid w:val="003D4D97"/>
    <w:rsid w:val="00412EAF"/>
    <w:rsid w:val="00436B7A"/>
    <w:rsid w:val="00466F3F"/>
    <w:rsid w:val="00470EE2"/>
    <w:rsid w:val="004737C8"/>
    <w:rsid w:val="00475B14"/>
    <w:rsid w:val="00477B97"/>
    <w:rsid w:val="00487599"/>
    <w:rsid w:val="004D4F59"/>
    <w:rsid w:val="004F034E"/>
    <w:rsid w:val="004F0C7E"/>
    <w:rsid w:val="004F4022"/>
    <w:rsid w:val="005205AB"/>
    <w:rsid w:val="00521B6D"/>
    <w:rsid w:val="0052333E"/>
    <w:rsid w:val="005421CD"/>
    <w:rsid w:val="00553D8D"/>
    <w:rsid w:val="00574ECC"/>
    <w:rsid w:val="00592D04"/>
    <w:rsid w:val="00595518"/>
    <w:rsid w:val="005A5003"/>
    <w:rsid w:val="005C431D"/>
    <w:rsid w:val="005F1F62"/>
    <w:rsid w:val="00601AD3"/>
    <w:rsid w:val="00630711"/>
    <w:rsid w:val="00636B9F"/>
    <w:rsid w:val="00673885"/>
    <w:rsid w:val="00683A97"/>
    <w:rsid w:val="00685DDF"/>
    <w:rsid w:val="006D0B03"/>
    <w:rsid w:val="006E32D4"/>
    <w:rsid w:val="006E6F32"/>
    <w:rsid w:val="00724A62"/>
    <w:rsid w:val="00731635"/>
    <w:rsid w:val="0073217B"/>
    <w:rsid w:val="00733631"/>
    <w:rsid w:val="0074021F"/>
    <w:rsid w:val="00742F50"/>
    <w:rsid w:val="0075554B"/>
    <w:rsid w:val="007626B6"/>
    <w:rsid w:val="00772F7C"/>
    <w:rsid w:val="00774729"/>
    <w:rsid w:val="0077770E"/>
    <w:rsid w:val="0078338C"/>
    <w:rsid w:val="00784F47"/>
    <w:rsid w:val="00785D29"/>
    <w:rsid w:val="007B042B"/>
    <w:rsid w:val="007B0BBB"/>
    <w:rsid w:val="007C0423"/>
    <w:rsid w:val="007E6684"/>
    <w:rsid w:val="007F5117"/>
    <w:rsid w:val="00824552"/>
    <w:rsid w:val="00840642"/>
    <w:rsid w:val="00863D51"/>
    <w:rsid w:val="00865D7E"/>
    <w:rsid w:val="008878E8"/>
    <w:rsid w:val="008975C1"/>
    <w:rsid w:val="008B5810"/>
    <w:rsid w:val="00935CBC"/>
    <w:rsid w:val="009642DA"/>
    <w:rsid w:val="0097659D"/>
    <w:rsid w:val="009816A2"/>
    <w:rsid w:val="009817A6"/>
    <w:rsid w:val="009946D2"/>
    <w:rsid w:val="009C1AF1"/>
    <w:rsid w:val="009D34DB"/>
    <w:rsid w:val="009D53BF"/>
    <w:rsid w:val="009F731A"/>
    <w:rsid w:val="00A12E53"/>
    <w:rsid w:val="00A135D4"/>
    <w:rsid w:val="00A232BC"/>
    <w:rsid w:val="00A26ECB"/>
    <w:rsid w:val="00A30F4A"/>
    <w:rsid w:val="00A417E1"/>
    <w:rsid w:val="00A65C5F"/>
    <w:rsid w:val="00A95884"/>
    <w:rsid w:val="00AA21EF"/>
    <w:rsid w:val="00AF1880"/>
    <w:rsid w:val="00B4477F"/>
    <w:rsid w:val="00B55724"/>
    <w:rsid w:val="00B74023"/>
    <w:rsid w:val="00B841F3"/>
    <w:rsid w:val="00BA1B11"/>
    <w:rsid w:val="00BC3EA9"/>
    <w:rsid w:val="00BC6514"/>
    <w:rsid w:val="00C37FA7"/>
    <w:rsid w:val="00C66586"/>
    <w:rsid w:val="00C84217"/>
    <w:rsid w:val="00C96D3B"/>
    <w:rsid w:val="00CA4DC1"/>
    <w:rsid w:val="00CB0B6C"/>
    <w:rsid w:val="00CC2FC4"/>
    <w:rsid w:val="00CE4C95"/>
    <w:rsid w:val="00D0453E"/>
    <w:rsid w:val="00D131A6"/>
    <w:rsid w:val="00D16488"/>
    <w:rsid w:val="00D24921"/>
    <w:rsid w:val="00D348EB"/>
    <w:rsid w:val="00D41E7F"/>
    <w:rsid w:val="00D432CD"/>
    <w:rsid w:val="00D43B59"/>
    <w:rsid w:val="00D469F4"/>
    <w:rsid w:val="00D621D4"/>
    <w:rsid w:val="00D65632"/>
    <w:rsid w:val="00D871D2"/>
    <w:rsid w:val="00D962E0"/>
    <w:rsid w:val="00DA11EB"/>
    <w:rsid w:val="00DD5682"/>
    <w:rsid w:val="00DD7A93"/>
    <w:rsid w:val="00DE0D3D"/>
    <w:rsid w:val="00E03F67"/>
    <w:rsid w:val="00E1790E"/>
    <w:rsid w:val="00E2188C"/>
    <w:rsid w:val="00E22178"/>
    <w:rsid w:val="00E23C4C"/>
    <w:rsid w:val="00E23FEE"/>
    <w:rsid w:val="00E6232D"/>
    <w:rsid w:val="00E62E5B"/>
    <w:rsid w:val="00E716E2"/>
    <w:rsid w:val="00EB1450"/>
    <w:rsid w:val="00EC4EDB"/>
    <w:rsid w:val="00EE6167"/>
    <w:rsid w:val="00EE6DE4"/>
    <w:rsid w:val="00EF266D"/>
    <w:rsid w:val="00EF5233"/>
    <w:rsid w:val="00EF527A"/>
    <w:rsid w:val="00EF52C8"/>
    <w:rsid w:val="00EF56F3"/>
    <w:rsid w:val="00F11369"/>
    <w:rsid w:val="00F2139B"/>
    <w:rsid w:val="00F33844"/>
    <w:rsid w:val="00FB4CD6"/>
    <w:rsid w:val="00FE3AD8"/>
    <w:rsid w:val="00FE4E9F"/>
    <w:rsid w:val="00FF67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D3D"/>
    <w:pPr>
      <w:spacing w:after="200" w:line="276" w:lineRule="auto"/>
    </w:pPr>
    <w:rPr>
      <w:sz w:val="22"/>
      <w:szCs w:val="22"/>
      <w:lang w:val="sr-Latn-BA"/>
    </w:rPr>
  </w:style>
  <w:style w:type="paragraph" w:styleId="Heading4">
    <w:name w:val="heading 4"/>
    <w:basedOn w:val="Normal"/>
    <w:next w:val="Normal"/>
    <w:link w:val="Heading4Char"/>
    <w:uiPriority w:val="9"/>
    <w:semiHidden/>
    <w:unhideWhenUsed/>
    <w:qFormat/>
    <w:rsid w:val="00470EE2"/>
    <w:pPr>
      <w:keepNext/>
      <w:suppressAutoHyphens/>
      <w:autoSpaceDE w:val="0"/>
      <w:autoSpaceDN w:val="0"/>
      <w:adjustRightInd w:val="0"/>
      <w:spacing w:after="0" w:line="240" w:lineRule="auto"/>
      <w:jc w:val="center"/>
      <w:outlineLvl w:val="3"/>
    </w:pPr>
    <w:rPr>
      <w:rFonts w:ascii="Times New Roman" w:eastAsia="Times New Roman" w:hAnsi="Times New Roman"/>
      <w:b/>
      <w:bCs/>
      <w:color w:val="000000"/>
      <w:sz w:val="28"/>
      <w:szCs w:val="18"/>
      <w:lang w:val="es-E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0D3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234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234B1"/>
    <w:rPr>
      <w:rFonts w:ascii="Tahoma" w:hAnsi="Tahoma" w:cs="Tahoma"/>
      <w:sz w:val="16"/>
      <w:szCs w:val="16"/>
    </w:rPr>
  </w:style>
  <w:style w:type="paragraph" w:styleId="ListParagraph">
    <w:name w:val="List Paragraph"/>
    <w:basedOn w:val="Normal"/>
    <w:uiPriority w:val="34"/>
    <w:qFormat/>
    <w:rsid w:val="00EE6DE4"/>
    <w:pPr>
      <w:ind w:left="720"/>
      <w:contextualSpacing/>
    </w:pPr>
  </w:style>
  <w:style w:type="paragraph" w:customStyle="1" w:styleId="Outline">
    <w:name w:val="Outline"/>
    <w:basedOn w:val="Normal"/>
    <w:rsid w:val="00B74023"/>
    <w:pPr>
      <w:spacing w:before="240" w:after="0" w:line="240" w:lineRule="auto"/>
    </w:pPr>
    <w:rPr>
      <w:rFonts w:ascii="Times New Roman" w:eastAsia="Times New Roman" w:hAnsi="Times New Roman"/>
      <w:kern w:val="28"/>
      <w:sz w:val="24"/>
      <w:szCs w:val="20"/>
    </w:rPr>
  </w:style>
  <w:style w:type="paragraph" w:styleId="Header">
    <w:name w:val="header"/>
    <w:basedOn w:val="Normal"/>
    <w:link w:val="HeaderChar"/>
    <w:uiPriority w:val="99"/>
    <w:unhideWhenUsed/>
    <w:rsid w:val="000455AA"/>
    <w:pPr>
      <w:tabs>
        <w:tab w:val="center" w:pos="4680"/>
        <w:tab w:val="right" w:pos="9360"/>
      </w:tabs>
    </w:pPr>
  </w:style>
  <w:style w:type="character" w:customStyle="1" w:styleId="HeaderChar">
    <w:name w:val="Header Char"/>
    <w:link w:val="Header"/>
    <w:uiPriority w:val="99"/>
    <w:rsid w:val="000455AA"/>
    <w:rPr>
      <w:sz w:val="22"/>
      <w:szCs w:val="22"/>
    </w:rPr>
  </w:style>
  <w:style w:type="paragraph" w:styleId="Footer">
    <w:name w:val="footer"/>
    <w:basedOn w:val="Normal"/>
    <w:link w:val="FooterChar"/>
    <w:uiPriority w:val="99"/>
    <w:unhideWhenUsed/>
    <w:rsid w:val="000455AA"/>
    <w:pPr>
      <w:tabs>
        <w:tab w:val="center" w:pos="4680"/>
        <w:tab w:val="right" w:pos="9360"/>
      </w:tabs>
    </w:pPr>
  </w:style>
  <w:style w:type="character" w:customStyle="1" w:styleId="FooterChar">
    <w:name w:val="Footer Char"/>
    <w:link w:val="Footer"/>
    <w:uiPriority w:val="99"/>
    <w:rsid w:val="000455AA"/>
    <w:rPr>
      <w:sz w:val="22"/>
      <w:szCs w:val="22"/>
    </w:rPr>
  </w:style>
  <w:style w:type="character" w:customStyle="1" w:styleId="Heading4Char">
    <w:name w:val="Heading 4 Char"/>
    <w:basedOn w:val="DefaultParagraphFont"/>
    <w:link w:val="Heading4"/>
    <w:uiPriority w:val="9"/>
    <w:semiHidden/>
    <w:rsid w:val="00470EE2"/>
    <w:rPr>
      <w:rFonts w:ascii="Times New Roman" w:eastAsia="Times New Roman" w:hAnsi="Times New Roman"/>
      <w:b/>
      <w:bCs/>
      <w:color w:val="000000"/>
      <w:sz w:val="28"/>
      <w:szCs w:val="18"/>
      <w:lang w:val="es-ES" w:eastAsia="ar-SA"/>
    </w:rPr>
  </w:style>
</w:styles>
</file>

<file path=word/webSettings.xml><?xml version="1.0" encoding="utf-8"?>
<w:webSettings xmlns:r="http://schemas.openxmlformats.org/officeDocument/2006/relationships" xmlns:w="http://schemas.openxmlformats.org/wordprocessingml/2006/main">
  <w:divs>
    <w:div w:id="141579885">
      <w:bodyDiv w:val="1"/>
      <w:marLeft w:val="0"/>
      <w:marRight w:val="0"/>
      <w:marTop w:val="0"/>
      <w:marBottom w:val="0"/>
      <w:divBdr>
        <w:top w:val="none" w:sz="0" w:space="0" w:color="auto"/>
        <w:left w:val="none" w:sz="0" w:space="0" w:color="auto"/>
        <w:bottom w:val="none" w:sz="0" w:space="0" w:color="auto"/>
        <w:right w:val="none" w:sz="0" w:space="0" w:color="auto"/>
      </w:divBdr>
    </w:div>
    <w:div w:id="587812226">
      <w:bodyDiv w:val="1"/>
      <w:marLeft w:val="0"/>
      <w:marRight w:val="0"/>
      <w:marTop w:val="0"/>
      <w:marBottom w:val="0"/>
      <w:divBdr>
        <w:top w:val="none" w:sz="0" w:space="0" w:color="auto"/>
        <w:left w:val="none" w:sz="0" w:space="0" w:color="auto"/>
        <w:bottom w:val="none" w:sz="0" w:space="0" w:color="auto"/>
        <w:right w:val="none" w:sz="0" w:space="0" w:color="auto"/>
      </w:divBdr>
    </w:div>
    <w:div w:id="158591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3389</Words>
  <Characters>19320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Dodatak 4</vt:lpstr>
    </vt:vector>
  </TitlesOfParts>
  <Company>Sony Electronics, Inc.</Company>
  <LinksUpToDate>false</LinksUpToDate>
  <CharactersWithSpaces>22664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Dodatak 4</dc:title>
  <dc:subject/>
  <dc:creator>Sony Customer</dc:creator>
  <cp:keywords/>
  <cp:lastModifiedBy>Milos Sturanovic</cp:lastModifiedBy>
  <cp:revision>4</cp:revision>
  <dcterms:created xsi:type="dcterms:W3CDTF">2014-05-19T12:01:00Z</dcterms:created>
  <dcterms:modified xsi:type="dcterms:W3CDTF">2014-05-20T12:29:00Z</dcterms:modified>
</cp:coreProperties>
</file>